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74D7CE3" w14:textId="77777777" w:rsidTr="00ED6955">
        <w:tc>
          <w:tcPr>
            <w:tcW w:w="11304" w:type="dxa"/>
          </w:tcPr>
          <w:p w14:paraId="0AAA6833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66C3342" w14:textId="76BC7B3E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567B4">
              <w:rPr>
                <w:b/>
                <w:bCs/>
                <w:sz w:val="28"/>
                <w:szCs w:val="28"/>
                <w:lang w:val="en-US"/>
              </w:rPr>
              <w:t>TH1 – The Jacobs Homes</w:t>
            </w:r>
          </w:p>
          <w:p w14:paraId="3FF756CC" w14:textId="31577985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A567B4">
              <w:rPr>
                <w:b/>
                <w:bCs/>
                <w:sz w:val="28"/>
                <w:szCs w:val="28"/>
                <w:lang w:val="en-US"/>
              </w:rPr>
              <w:t>29/10</w:t>
            </w:r>
            <w:r w:rsidR="00E66618">
              <w:rPr>
                <w:b/>
                <w:bCs/>
                <w:sz w:val="28"/>
                <w:szCs w:val="28"/>
                <w:lang w:val="en-US"/>
              </w:rPr>
              <w:t>/2024</w:t>
            </w:r>
          </w:p>
          <w:p w14:paraId="1BE95ED6" w14:textId="436C7095" w:rsidR="00E03DF0" w:rsidRDefault="00E03DF0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Update: February 2025</w:t>
            </w:r>
          </w:p>
          <w:p w14:paraId="6AF83A69" w14:textId="77777777" w:rsidR="00770C1A" w:rsidRPr="00C7311A" w:rsidRDefault="00770C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BA27BA" w14:textId="77CE479E" w:rsidR="00C7311A" w:rsidRPr="00582274" w:rsidRDefault="00770C1A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582274">
              <w:rPr>
                <w:sz w:val="28"/>
                <w:szCs w:val="28"/>
                <w:lang w:val="en-US"/>
              </w:rPr>
              <w:t>Thank you to the 3 residents who joined Oliver Taylor (Surveyor) and Nicola Voakes (Area Co-Ordinator)</w:t>
            </w:r>
          </w:p>
        </w:tc>
        <w:tc>
          <w:tcPr>
            <w:tcW w:w="4094" w:type="dxa"/>
          </w:tcPr>
          <w:p w14:paraId="5F930C58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4B7CFF3" wp14:editId="1AB143DE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CE009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239"/>
        <w:gridCol w:w="5392"/>
        <w:gridCol w:w="1316"/>
        <w:gridCol w:w="3070"/>
      </w:tblGrid>
      <w:tr w:rsidR="002563AA" w:rsidRPr="00C7311A" w14:paraId="11817124" w14:textId="77777777" w:rsidTr="00877143">
        <w:trPr>
          <w:trHeight w:val="833"/>
        </w:trPr>
        <w:tc>
          <w:tcPr>
            <w:tcW w:w="429" w:type="dxa"/>
          </w:tcPr>
          <w:p w14:paraId="02EBB5B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61" w:type="dxa"/>
          </w:tcPr>
          <w:p w14:paraId="27A76F1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11" w:type="dxa"/>
          </w:tcPr>
          <w:p w14:paraId="5D5DD358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027" w:type="dxa"/>
          </w:tcPr>
          <w:p w14:paraId="7381CFD3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3118" w:type="dxa"/>
          </w:tcPr>
          <w:p w14:paraId="560ED154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07FF3" w:rsidRPr="00C7311A" w14:paraId="6EFC3EE8" w14:textId="77777777" w:rsidTr="00877143">
        <w:trPr>
          <w:trHeight w:val="409"/>
        </w:trPr>
        <w:tc>
          <w:tcPr>
            <w:tcW w:w="429" w:type="dxa"/>
          </w:tcPr>
          <w:p w14:paraId="2DDE1B97" w14:textId="77777777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61" w:type="dxa"/>
          </w:tcPr>
          <w:p w14:paraId="3CD53B75" w14:textId="1001C645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Grass to communal areas in poor condition</w:t>
            </w:r>
          </w:p>
        </w:tc>
        <w:tc>
          <w:tcPr>
            <w:tcW w:w="5511" w:type="dxa"/>
          </w:tcPr>
          <w:p w14:paraId="5B56DBE8" w14:textId="54955A11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PFH already aware – advised residents that there is already an order out to </w:t>
            </w:r>
            <w:proofErr w:type="spellStart"/>
            <w:r>
              <w:rPr>
                <w:sz w:val="28"/>
                <w:szCs w:val="28"/>
                <w:lang w:val="en-US"/>
              </w:rPr>
              <w:t>Outco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 treat the areas, then we will get them soil &amp; seeded</w:t>
            </w:r>
          </w:p>
        </w:tc>
        <w:tc>
          <w:tcPr>
            <w:tcW w:w="1027" w:type="dxa"/>
          </w:tcPr>
          <w:p w14:paraId="2E3F3C68" w14:textId="46CCF5D8" w:rsidR="00207FF3" w:rsidRPr="00C7311A" w:rsidRDefault="0087714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- Ongoing</w:t>
            </w:r>
          </w:p>
        </w:tc>
        <w:tc>
          <w:tcPr>
            <w:tcW w:w="3118" w:type="dxa"/>
          </w:tcPr>
          <w:p w14:paraId="4AFD358D" w14:textId="12612BC5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This will be carried out throughout winter and early spring.</w:t>
            </w:r>
          </w:p>
        </w:tc>
      </w:tr>
      <w:tr w:rsidR="00207FF3" w:rsidRPr="00C7311A" w14:paraId="2CA66BAE" w14:textId="77777777" w:rsidTr="00877143">
        <w:trPr>
          <w:trHeight w:val="409"/>
        </w:trPr>
        <w:tc>
          <w:tcPr>
            <w:tcW w:w="429" w:type="dxa"/>
          </w:tcPr>
          <w:p w14:paraId="5E063E92" w14:textId="77777777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61" w:type="dxa"/>
          </w:tcPr>
          <w:p w14:paraId="309B3D48" w14:textId="747BAA7B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Planters in communal areas are full of dead plants, shrubs and weeds</w:t>
            </w:r>
          </w:p>
        </w:tc>
        <w:tc>
          <w:tcPr>
            <w:tcW w:w="5511" w:type="dxa"/>
          </w:tcPr>
          <w:p w14:paraId="4E8ACF9E" w14:textId="1C03C915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PFH already aware – advised residents that </w:t>
            </w:r>
            <w:r w:rsidR="00F94473">
              <w:rPr>
                <w:sz w:val="28"/>
                <w:szCs w:val="28"/>
                <w:lang w:val="en-US"/>
              </w:rPr>
              <w:t>we are looking to renew plants and shrubs within the planters in late winter (planting season)</w:t>
            </w:r>
          </w:p>
        </w:tc>
        <w:tc>
          <w:tcPr>
            <w:tcW w:w="1027" w:type="dxa"/>
          </w:tcPr>
          <w:p w14:paraId="3E4BBFC8" w14:textId="40004512" w:rsidR="00207FF3" w:rsidRDefault="0087714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- Ongoing</w:t>
            </w:r>
          </w:p>
        </w:tc>
        <w:tc>
          <w:tcPr>
            <w:tcW w:w="3118" w:type="dxa"/>
          </w:tcPr>
          <w:p w14:paraId="7B093E42" w14:textId="03F622F9" w:rsidR="00207FF3" w:rsidRDefault="00F9447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OT to obtain quotes ready for </w:t>
            </w:r>
            <w:r w:rsidR="00264295">
              <w:rPr>
                <w:sz w:val="28"/>
                <w:szCs w:val="28"/>
                <w:lang w:val="en-US"/>
              </w:rPr>
              <w:t>planting in Feb/March 2025.</w:t>
            </w:r>
          </w:p>
        </w:tc>
      </w:tr>
      <w:tr w:rsidR="00207FF3" w:rsidRPr="00C7311A" w14:paraId="648A769F" w14:textId="77777777" w:rsidTr="00877143">
        <w:trPr>
          <w:trHeight w:val="409"/>
        </w:trPr>
        <w:tc>
          <w:tcPr>
            <w:tcW w:w="429" w:type="dxa"/>
          </w:tcPr>
          <w:p w14:paraId="077DB5E0" w14:textId="77777777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61" w:type="dxa"/>
          </w:tcPr>
          <w:p w14:paraId="7CB706AC" w14:textId="31FE8C9D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Sunken block paving around gulley in road outside no.5.</w:t>
            </w:r>
          </w:p>
        </w:tc>
        <w:tc>
          <w:tcPr>
            <w:tcW w:w="5511" w:type="dxa"/>
          </w:tcPr>
          <w:p w14:paraId="1487EC73" w14:textId="0D5E61CD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to check road ownership to see if it is private (PFH) or public (HCC)</w:t>
            </w:r>
          </w:p>
        </w:tc>
        <w:tc>
          <w:tcPr>
            <w:tcW w:w="1027" w:type="dxa"/>
          </w:tcPr>
          <w:p w14:paraId="3D86A3E9" w14:textId="4227ECC2" w:rsidR="00207FF3" w:rsidRDefault="0087714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- Complete</w:t>
            </w:r>
          </w:p>
        </w:tc>
        <w:tc>
          <w:tcPr>
            <w:tcW w:w="3118" w:type="dxa"/>
          </w:tcPr>
          <w:p w14:paraId="714AFAF5" w14:textId="5103B342" w:rsidR="00207FF3" w:rsidRDefault="00582274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207FF3" w:rsidRPr="00C7311A" w14:paraId="1DAA9B06" w14:textId="77777777" w:rsidTr="00877143">
        <w:trPr>
          <w:trHeight w:val="409"/>
        </w:trPr>
        <w:tc>
          <w:tcPr>
            <w:tcW w:w="429" w:type="dxa"/>
          </w:tcPr>
          <w:p w14:paraId="2EF5A813" w14:textId="77777777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61" w:type="dxa"/>
          </w:tcPr>
          <w:p w14:paraId="213DB37A" w14:textId="49C160E4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Moss on pavements outside No.’s 5-10</w:t>
            </w:r>
          </w:p>
        </w:tc>
        <w:tc>
          <w:tcPr>
            <w:tcW w:w="5511" w:type="dxa"/>
          </w:tcPr>
          <w:p w14:paraId="571B093D" w14:textId="68F6714C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OT to send request to </w:t>
            </w:r>
            <w:proofErr w:type="spellStart"/>
            <w:r>
              <w:rPr>
                <w:sz w:val="28"/>
                <w:szCs w:val="28"/>
                <w:lang w:val="en-US"/>
              </w:rPr>
              <w:t>Outco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as part of routine winter grounds maintenance </w:t>
            </w:r>
          </w:p>
        </w:tc>
        <w:tc>
          <w:tcPr>
            <w:tcW w:w="1027" w:type="dxa"/>
          </w:tcPr>
          <w:p w14:paraId="433E52A9" w14:textId="364806AD" w:rsidR="00207FF3" w:rsidRDefault="0087714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- Ongoing</w:t>
            </w:r>
          </w:p>
        </w:tc>
        <w:tc>
          <w:tcPr>
            <w:tcW w:w="3118" w:type="dxa"/>
          </w:tcPr>
          <w:p w14:paraId="48F5EDA4" w14:textId="7A84C1A6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01/11/2024 – OT emailed </w:t>
            </w:r>
            <w:proofErr w:type="spellStart"/>
            <w:r>
              <w:rPr>
                <w:sz w:val="28"/>
                <w:szCs w:val="28"/>
                <w:lang w:val="en-US"/>
              </w:rPr>
              <w:t>Outco</w:t>
            </w:r>
            <w:proofErr w:type="spellEnd"/>
            <w:r w:rsidR="00A818E7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A818E7">
              <w:rPr>
                <w:sz w:val="28"/>
                <w:szCs w:val="28"/>
                <w:lang w:val="en-US"/>
              </w:rPr>
              <w:t>Outco</w:t>
            </w:r>
            <w:proofErr w:type="spellEnd"/>
            <w:r w:rsidR="00A818E7">
              <w:rPr>
                <w:sz w:val="28"/>
                <w:szCs w:val="28"/>
                <w:lang w:val="en-US"/>
              </w:rPr>
              <w:t xml:space="preserve"> response – ‘this is within the scope of works for winter – will be addressed at next visit’</w:t>
            </w:r>
          </w:p>
        </w:tc>
      </w:tr>
      <w:tr w:rsidR="00207FF3" w:rsidRPr="00C7311A" w14:paraId="6F9842E9" w14:textId="77777777" w:rsidTr="00877143">
        <w:trPr>
          <w:trHeight w:val="409"/>
        </w:trPr>
        <w:tc>
          <w:tcPr>
            <w:tcW w:w="429" w:type="dxa"/>
          </w:tcPr>
          <w:p w14:paraId="350A04FB" w14:textId="77777777" w:rsidR="00207FF3" w:rsidRPr="00C7311A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61" w:type="dxa"/>
          </w:tcPr>
          <w:p w14:paraId="5C6DD5D1" w14:textId="7D6A8A58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Non-PFH residents parking down the entrance road to The Jacobs Homes</w:t>
            </w:r>
          </w:p>
        </w:tc>
        <w:tc>
          <w:tcPr>
            <w:tcW w:w="5511" w:type="dxa"/>
          </w:tcPr>
          <w:p w14:paraId="7CB09B73" w14:textId="66339261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to check road ownership to see if it is private (PFH) or public (HCC)</w:t>
            </w:r>
          </w:p>
        </w:tc>
        <w:tc>
          <w:tcPr>
            <w:tcW w:w="1027" w:type="dxa"/>
          </w:tcPr>
          <w:p w14:paraId="1E487388" w14:textId="56868CAD" w:rsidR="00207FF3" w:rsidRDefault="00207FF3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  <w:r w:rsidR="00877143">
              <w:rPr>
                <w:sz w:val="28"/>
                <w:szCs w:val="28"/>
                <w:lang w:val="en-US"/>
              </w:rPr>
              <w:t xml:space="preserve"> - Complete</w:t>
            </w:r>
          </w:p>
        </w:tc>
        <w:tc>
          <w:tcPr>
            <w:tcW w:w="3118" w:type="dxa"/>
          </w:tcPr>
          <w:p w14:paraId="5C84D97C" w14:textId="4A188A0A" w:rsidR="00207FF3" w:rsidRDefault="00582274" w:rsidP="00207F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37B46EF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7BBF7753" w14:textId="77777777" w:rsidTr="009F5EEB">
        <w:tc>
          <w:tcPr>
            <w:tcW w:w="15388" w:type="dxa"/>
          </w:tcPr>
          <w:p w14:paraId="6B5D12F7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6CAD8D42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5910FCCF" w14:textId="77777777" w:rsidR="009F5EEB" w:rsidRDefault="00534202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7B519B18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F4"/>
    <w:rsid w:val="00086D9D"/>
    <w:rsid w:val="000C68F4"/>
    <w:rsid w:val="000E17CD"/>
    <w:rsid w:val="001F7CB0"/>
    <w:rsid w:val="00207FF3"/>
    <w:rsid w:val="002563AA"/>
    <w:rsid w:val="00264295"/>
    <w:rsid w:val="00271035"/>
    <w:rsid w:val="002D02C1"/>
    <w:rsid w:val="002E092B"/>
    <w:rsid w:val="003033B0"/>
    <w:rsid w:val="003338AE"/>
    <w:rsid w:val="003A27C4"/>
    <w:rsid w:val="003E07C9"/>
    <w:rsid w:val="003E7A11"/>
    <w:rsid w:val="003F6C54"/>
    <w:rsid w:val="00411DC0"/>
    <w:rsid w:val="00421974"/>
    <w:rsid w:val="00435C0C"/>
    <w:rsid w:val="00461A23"/>
    <w:rsid w:val="00462E65"/>
    <w:rsid w:val="004754C6"/>
    <w:rsid w:val="004C2C8D"/>
    <w:rsid w:val="00534202"/>
    <w:rsid w:val="005357F0"/>
    <w:rsid w:val="005756B7"/>
    <w:rsid w:val="00582274"/>
    <w:rsid w:val="00584E4E"/>
    <w:rsid w:val="00586BB5"/>
    <w:rsid w:val="00590723"/>
    <w:rsid w:val="005C2E30"/>
    <w:rsid w:val="005F6AEF"/>
    <w:rsid w:val="006525A1"/>
    <w:rsid w:val="00673A61"/>
    <w:rsid w:val="00687DD6"/>
    <w:rsid w:val="006E38E0"/>
    <w:rsid w:val="006F5D7F"/>
    <w:rsid w:val="007109AF"/>
    <w:rsid w:val="00724AAF"/>
    <w:rsid w:val="00752CF1"/>
    <w:rsid w:val="00770C1A"/>
    <w:rsid w:val="007774B1"/>
    <w:rsid w:val="007C22A3"/>
    <w:rsid w:val="007E3169"/>
    <w:rsid w:val="0082041F"/>
    <w:rsid w:val="0086145A"/>
    <w:rsid w:val="00870254"/>
    <w:rsid w:val="008752F2"/>
    <w:rsid w:val="00877143"/>
    <w:rsid w:val="008978E3"/>
    <w:rsid w:val="008B5D6E"/>
    <w:rsid w:val="008C197F"/>
    <w:rsid w:val="00970FB8"/>
    <w:rsid w:val="0098056D"/>
    <w:rsid w:val="009A5976"/>
    <w:rsid w:val="009F5EEB"/>
    <w:rsid w:val="00A116BB"/>
    <w:rsid w:val="00A2146B"/>
    <w:rsid w:val="00A518D9"/>
    <w:rsid w:val="00A521EC"/>
    <w:rsid w:val="00A567B4"/>
    <w:rsid w:val="00A73EB4"/>
    <w:rsid w:val="00A818E7"/>
    <w:rsid w:val="00A94711"/>
    <w:rsid w:val="00AA020D"/>
    <w:rsid w:val="00AC4060"/>
    <w:rsid w:val="00AF7A19"/>
    <w:rsid w:val="00B0103C"/>
    <w:rsid w:val="00B04DCC"/>
    <w:rsid w:val="00B35E5F"/>
    <w:rsid w:val="00B71100"/>
    <w:rsid w:val="00BA5945"/>
    <w:rsid w:val="00BE241B"/>
    <w:rsid w:val="00BE3C54"/>
    <w:rsid w:val="00C43C52"/>
    <w:rsid w:val="00C7311A"/>
    <w:rsid w:val="00C76FC1"/>
    <w:rsid w:val="00C81D72"/>
    <w:rsid w:val="00CE4AA2"/>
    <w:rsid w:val="00CE5437"/>
    <w:rsid w:val="00CF2630"/>
    <w:rsid w:val="00D21FA3"/>
    <w:rsid w:val="00D77044"/>
    <w:rsid w:val="00D92764"/>
    <w:rsid w:val="00DA0D08"/>
    <w:rsid w:val="00DB5100"/>
    <w:rsid w:val="00DD1F90"/>
    <w:rsid w:val="00DE7CC2"/>
    <w:rsid w:val="00E03DF0"/>
    <w:rsid w:val="00E05653"/>
    <w:rsid w:val="00E11230"/>
    <w:rsid w:val="00E30898"/>
    <w:rsid w:val="00E60565"/>
    <w:rsid w:val="00E66618"/>
    <w:rsid w:val="00ED6955"/>
    <w:rsid w:val="00F0039E"/>
    <w:rsid w:val="00F10BA1"/>
    <w:rsid w:val="00F4118B"/>
    <w:rsid w:val="00F94473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B47E"/>
  <w15:chartTrackingRefBased/>
  <w15:docId w15:val="{2A5B7DF8-CE56-47D5-8B94-9D74F0F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Taylor</dc:creator>
  <cp:keywords/>
  <dc:description/>
  <cp:lastModifiedBy>Terri White</cp:lastModifiedBy>
  <cp:revision>5</cp:revision>
  <dcterms:created xsi:type="dcterms:W3CDTF">2025-02-07T08:11:00Z</dcterms:created>
  <dcterms:modified xsi:type="dcterms:W3CDTF">2025-02-10T15:52:00Z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