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4"/>
        <w:gridCol w:w="4094"/>
      </w:tblGrid>
      <w:tr w:rsidR="00C7311A" w14:paraId="274D7CE3" w14:textId="77777777" w:rsidTr="00ED6955">
        <w:tc>
          <w:tcPr>
            <w:tcW w:w="11304" w:type="dxa"/>
          </w:tcPr>
          <w:p w14:paraId="0AAA6833" w14:textId="77777777" w:rsidR="00C7311A" w:rsidRPr="00411DC0" w:rsidRDefault="00C7311A" w:rsidP="00C7311A">
            <w:pPr>
              <w:rPr>
                <w:b/>
                <w:bCs/>
                <w:sz w:val="36"/>
                <w:szCs w:val="36"/>
                <w:lang w:val="en-US"/>
              </w:rPr>
            </w:pPr>
            <w:r w:rsidRPr="00411DC0">
              <w:rPr>
                <w:b/>
                <w:bCs/>
                <w:sz w:val="36"/>
                <w:szCs w:val="36"/>
                <w:lang w:val="en-US"/>
              </w:rPr>
              <w:t>Neighbourhood Walkabout Action Plan</w:t>
            </w:r>
          </w:p>
          <w:p w14:paraId="466C3342" w14:textId="37E37355" w:rsidR="00C7311A" w:rsidRPr="00C7311A" w:rsidRDefault="00C7311A" w:rsidP="00C7311A">
            <w:pPr>
              <w:rPr>
                <w:b/>
                <w:bCs/>
                <w:sz w:val="28"/>
                <w:szCs w:val="28"/>
                <w:lang w:val="en-US"/>
              </w:rPr>
            </w:pPr>
            <w:r w:rsidRPr="00C7311A">
              <w:rPr>
                <w:b/>
                <w:bCs/>
                <w:sz w:val="28"/>
                <w:szCs w:val="28"/>
                <w:lang w:val="en-US"/>
              </w:rPr>
              <w:t>Location</w:t>
            </w:r>
            <w:r w:rsidR="00411DC0">
              <w:rPr>
                <w:b/>
                <w:bCs/>
                <w:sz w:val="28"/>
                <w:szCs w:val="28"/>
                <w:lang w:val="en-US"/>
              </w:rPr>
              <w:t>;</w:t>
            </w:r>
            <w:r w:rsidR="00F0039E">
              <w:rPr>
                <w:b/>
                <w:bCs/>
                <w:sz w:val="28"/>
                <w:szCs w:val="28"/>
                <w:lang w:val="en-US"/>
              </w:rPr>
              <w:t xml:space="preserve"> </w:t>
            </w:r>
            <w:r w:rsidR="00E66618">
              <w:rPr>
                <w:b/>
                <w:bCs/>
                <w:sz w:val="28"/>
                <w:szCs w:val="28"/>
                <w:lang w:val="en-US"/>
              </w:rPr>
              <w:t>HW1 – Rhodes St, Greek St, Cecil St &amp; Cherry Garth</w:t>
            </w:r>
          </w:p>
          <w:p w14:paraId="3FF756CC" w14:textId="70CB8389" w:rsidR="00C7311A" w:rsidRDefault="00C7311A" w:rsidP="00C7311A">
            <w:pPr>
              <w:rPr>
                <w:b/>
                <w:bCs/>
                <w:sz w:val="28"/>
                <w:szCs w:val="28"/>
                <w:lang w:val="en-US"/>
              </w:rPr>
            </w:pPr>
            <w:r w:rsidRPr="00C7311A">
              <w:rPr>
                <w:b/>
                <w:bCs/>
                <w:sz w:val="28"/>
                <w:szCs w:val="28"/>
                <w:lang w:val="en-US"/>
              </w:rPr>
              <w:t xml:space="preserve">Date of Neighbourhood Walkabout; </w:t>
            </w:r>
            <w:r w:rsidR="00E66618">
              <w:rPr>
                <w:b/>
                <w:bCs/>
                <w:sz w:val="28"/>
                <w:szCs w:val="28"/>
                <w:lang w:val="en-US"/>
              </w:rPr>
              <w:t>08/10/2024</w:t>
            </w:r>
          </w:p>
          <w:p w14:paraId="001F98CC" w14:textId="61839DEE" w:rsidR="005861D0" w:rsidRDefault="005861D0" w:rsidP="00C7311A">
            <w:pPr>
              <w:rPr>
                <w:b/>
                <w:bCs/>
                <w:sz w:val="28"/>
                <w:szCs w:val="28"/>
                <w:lang w:val="en-US"/>
              </w:rPr>
            </w:pPr>
            <w:r>
              <w:rPr>
                <w:b/>
                <w:bCs/>
                <w:sz w:val="28"/>
                <w:szCs w:val="28"/>
                <w:lang w:val="en-US"/>
              </w:rPr>
              <w:t>Update February 2025</w:t>
            </w:r>
          </w:p>
          <w:p w14:paraId="0E758A4D" w14:textId="77777777" w:rsidR="005861D0" w:rsidRPr="00C7311A" w:rsidRDefault="005861D0" w:rsidP="00C7311A">
            <w:pPr>
              <w:rPr>
                <w:b/>
                <w:bCs/>
                <w:sz w:val="28"/>
                <w:szCs w:val="28"/>
                <w:lang w:val="en-US"/>
              </w:rPr>
            </w:pPr>
          </w:p>
          <w:p w14:paraId="6BBA27BA" w14:textId="2E12724C" w:rsidR="00C7311A" w:rsidRPr="005861D0" w:rsidRDefault="005861D0" w:rsidP="00E11230">
            <w:pPr>
              <w:spacing w:after="160" w:line="259" w:lineRule="auto"/>
              <w:rPr>
                <w:sz w:val="28"/>
                <w:szCs w:val="28"/>
                <w:lang w:val="en-US"/>
              </w:rPr>
            </w:pPr>
            <w:r w:rsidRPr="005861D0">
              <w:rPr>
                <w:sz w:val="28"/>
                <w:szCs w:val="28"/>
                <w:lang w:val="en-US"/>
              </w:rPr>
              <w:t>Thank you to the 4 residents who joined</w:t>
            </w:r>
            <w:r w:rsidR="00462E65" w:rsidRPr="005861D0">
              <w:rPr>
                <w:sz w:val="28"/>
                <w:szCs w:val="28"/>
                <w:lang w:val="en-US"/>
              </w:rPr>
              <w:t xml:space="preserve"> </w:t>
            </w:r>
            <w:r w:rsidR="00461A23" w:rsidRPr="005861D0">
              <w:rPr>
                <w:sz w:val="28"/>
                <w:szCs w:val="28"/>
                <w:lang w:val="en-US"/>
              </w:rPr>
              <w:t>Oliver Taylor</w:t>
            </w:r>
            <w:r w:rsidR="00AA48D9">
              <w:rPr>
                <w:sz w:val="28"/>
                <w:szCs w:val="28"/>
                <w:lang w:val="en-US"/>
              </w:rPr>
              <w:t xml:space="preserve"> (Surveyor)</w:t>
            </w:r>
            <w:r w:rsidR="00461A23" w:rsidRPr="005861D0">
              <w:rPr>
                <w:sz w:val="28"/>
                <w:szCs w:val="28"/>
                <w:lang w:val="en-US"/>
              </w:rPr>
              <w:t>, Mel</w:t>
            </w:r>
            <w:r w:rsidR="00AA48D9">
              <w:rPr>
                <w:sz w:val="28"/>
                <w:szCs w:val="28"/>
                <w:lang w:val="en-US"/>
              </w:rPr>
              <w:t>anie</w:t>
            </w:r>
            <w:r w:rsidR="00461A23" w:rsidRPr="005861D0">
              <w:rPr>
                <w:sz w:val="28"/>
                <w:szCs w:val="28"/>
                <w:lang w:val="en-US"/>
              </w:rPr>
              <w:t xml:space="preserve"> Graham</w:t>
            </w:r>
            <w:r w:rsidR="00AA48D9">
              <w:rPr>
                <w:sz w:val="28"/>
                <w:szCs w:val="28"/>
                <w:lang w:val="en-US"/>
              </w:rPr>
              <w:t xml:space="preserve"> (Area Co-Ordinator)</w:t>
            </w:r>
            <w:r w:rsidR="00461A23" w:rsidRPr="005861D0">
              <w:rPr>
                <w:sz w:val="28"/>
                <w:szCs w:val="28"/>
                <w:lang w:val="en-US"/>
              </w:rPr>
              <w:t>, Sammy Langdale</w:t>
            </w:r>
            <w:r w:rsidR="00AA48D9">
              <w:rPr>
                <w:sz w:val="28"/>
                <w:szCs w:val="28"/>
                <w:lang w:val="en-US"/>
              </w:rPr>
              <w:t xml:space="preserve"> (Customer Service Manager)</w:t>
            </w:r>
            <w:r w:rsidR="00461A23" w:rsidRPr="005861D0">
              <w:rPr>
                <w:sz w:val="28"/>
                <w:szCs w:val="28"/>
                <w:lang w:val="en-US"/>
              </w:rPr>
              <w:t xml:space="preserve"> &amp; Claire Sainsbury</w:t>
            </w:r>
            <w:r w:rsidR="00AA48D9">
              <w:rPr>
                <w:sz w:val="28"/>
                <w:szCs w:val="28"/>
                <w:lang w:val="en-US"/>
              </w:rPr>
              <w:t xml:space="preserve"> (Customer Service officer)</w:t>
            </w:r>
          </w:p>
        </w:tc>
        <w:tc>
          <w:tcPr>
            <w:tcW w:w="4094" w:type="dxa"/>
          </w:tcPr>
          <w:p w14:paraId="5F930C58" w14:textId="77777777" w:rsidR="00C7311A" w:rsidRDefault="00C7311A" w:rsidP="00C7311A">
            <w:pPr>
              <w:jc w:val="center"/>
              <w:rPr>
                <w:b/>
                <w:bCs/>
                <w:sz w:val="28"/>
                <w:szCs w:val="28"/>
                <w:lang w:val="en-US"/>
              </w:rPr>
            </w:pPr>
            <w:r>
              <w:rPr>
                <w:b/>
                <w:bCs/>
                <w:noProof/>
                <w:sz w:val="28"/>
                <w:szCs w:val="28"/>
                <w:lang w:val="en-US"/>
              </w:rPr>
              <w:drawing>
                <wp:inline distT="0" distB="0" distL="0" distR="0" wp14:anchorId="04B7CFF3" wp14:editId="1AB143DE">
                  <wp:extent cx="2461260" cy="1508914"/>
                  <wp:effectExtent l="0" t="0" r="0" b="0"/>
                  <wp:docPr id="794636524" name="Picture 794636524" descr="A logo for a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36524" name="Picture 1" descr="A logo for a ho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68549" cy="1513382"/>
                          </a:xfrm>
                          <a:prstGeom prst="rect">
                            <a:avLst/>
                          </a:prstGeom>
                        </pic:spPr>
                      </pic:pic>
                    </a:graphicData>
                  </a:graphic>
                </wp:inline>
              </w:drawing>
            </w:r>
          </w:p>
        </w:tc>
      </w:tr>
    </w:tbl>
    <w:p w14:paraId="62BCE009" w14:textId="77777777" w:rsidR="00C7311A" w:rsidRPr="00C7311A" w:rsidRDefault="00C7311A">
      <w:pPr>
        <w:rPr>
          <w:sz w:val="28"/>
          <w:szCs w:val="28"/>
          <w:lang w:val="en-US"/>
        </w:rPr>
      </w:pPr>
    </w:p>
    <w:tbl>
      <w:tblPr>
        <w:tblStyle w:val="TableGrid"/>
        <w:tblW w:w="15446" w:type="dxa"/>
        <w:tblLook w:val="04A0" w:firstRow="1" w:lastRow="0" w:firstColumn="1" w:lastColumn="0" w:noHBand="0" w:noVBand="1"/>
      </w:tblPr>
      <w:tblGrid>
        <w:gridCol w:w="429"/>
        <w:gridCol w:w="5378"/>
        <w:gridCol w:w="5528"/>
        <w:gridCol w:w="1276"/>
        <w:gridCol w:w="2835"/>
      </w:tblGrid>
      <w:tr w:rsidR="002563AA" w:rsidRPr="00C7311A" w14:paraId="11817124" w14:textId="77777777" w:rsidTr="008C197F">
        <w:trPr>
          <w:trHeight w:val="833"/>
        </w:trPr>
        <w:tc>
          <w:tcPr>
            <w:tcW w:w="429" w:type="dxa"/>
          </w:tcPr>
          <w:p w14:paraId="02EBB5BB" w14:textId="77777777" w:rsidR="002563AA" w:rsidRPr="00C7311A" w:rsidRDefault="002563AA">
            <w:pPr>
              <w:rPr>
                <w:sz w:val="28"/>
                <w:szCs w:val="28"/>
                <w:lang w:val="en-US"/>
              </w:rPr>
            </w:pPr>
          </w:p>
        </w:tc>
        <w:tc>
          <w:tcPr>
            <w:tcW w:w="5378" w:type="dxa"/>
          </w:tcPr>
          <w:p w14:paraId="27A76F19" w14:textId="77777777" w:rsidR="002563AA" w:rsidRPr="006F5D7F" w:rsidRDefault="002563AA">
            <w:pPr>
              <w:rPr>
                <w:b/>
                <w:bCs/>
                <w:sz w:val="28"/>
                <w:szCs w:val="28"/>
                <w:lang w:val="en-US"/>
              </w:rPr>
            </w:pPr>
            <w:r w:rsidRPr="006F5D7F">
              <w:rPr>
                <w:b/>
                <w:bCs/>
                <w:sz w:val="28"/>
                <w:szCs w:val="28"/>
                <w:lang w:val="en-US"/>
              </w:rPr>
              <w:t>Issue and Location</w:t>
            </w:r>
          </w:p>
        </w:tc>
        <w:tc>
          <w:tcPr>
            <w:tcW w:w="5528" w:type="dxa"/>
          </w:tcPr>
          <w:p w14:paraId="5D5DD358" w14:textId="77777777" w:rsidR="002563AA" w:rsidRPr="006F5D7F" w:rsidRDefault="002563AA">
            <w:pPr>
              <w:rPr>
                <w:b/>
                <w:bCs/>
                <w:sz w:val="28"/>
                <w:szCs w:val="28"/>
                <w:lang w:val="en-US"/>
              </w:rPr>
            </w:pPr>
            <w:r>
              <w:rPr>
                <w:b/>
                <w:bCs/>
                <w:sz w:val="28"/>
                <w:szCs w:val="28"/>
                <w:lang w:val="en-US"/>
              </w:rPr>
              <w:t>Action Taken</w:t>
            </w:r>
          </w:p>
        </w:tc>
        <w:tc>
          <w:tcPr>
            <w:tcW w:w="1276" w:type="dxa"/>
          </w:tcPr>
          <w:p w14:paraId="7381CFD3" w14:textId="77777777" w:rsidR="002563AA" w:rsidRPr="006F5D7F" w:rsidRDefault="002563AA">
            <w:pPr>
              <w:rPr>
                <w:b/>
                <w:bCs/>
                <w:sz w:val="28"/>
                <w:szCs w:val="28"/>
                <w:lang w:val="en-US"/>
              </w:rPr>
            </w:pPr>
            <w:r w:rsidRPr="006F5D7F">
              <w:rPr>
                <w:b/>
                <w:bCs/>
                <w:sz w:val="28"/>
                <w:szCs w:val="28"/>
                <w:lang w:val="en-US"/>
              </w:rPr>
              <w:t>Action Owner</w:t>
            </w:r>
          </w:p>
        </w:tc>
        <w:tc>
          <w:tcPr>
            <w:tcW w:w="2835" w:type="dxa"/>
          </w:tcPr>
          <w:p w14:paraId="560ED154" w14:textId="77777777" w:rsidR="002563AA" w:rsidRPr="006F5D7F" w:rsidRDefault="002563AA">
            <w:pPr>
              <w:rPr>
                <w:b/>
                <w:bCs/>
                <w:sz w:val="28"/>
                <w:szCs w:val="28"/>
                <w:lang w:val="en-US"/>
              </w:rPr>
            </w:pPr>
            <w:r w:rsidRPr="006F5D7F">
              <w:rPr>
                <w:b/>
                <w:bCs/>
                <w:sz w:val="28"/>
                <w:szCs w:val="28"/>
                <w:lang w:val="en-US"/>
              </w:rPr>
              <w:t>Status</w:t>
            </w:r>
            <w:r>
              <w:rPr>
                <w:b/>
                <w:bCs/>
                <w:sz w:val="28"/>
                <w:szCs w:val="28"/>
                <w:lang w:val="en-US"/>
              </w:rPr>
              <w:t>, or estimated completion date</w:t>
            </w:r>
          </w:p>
        </w:tc>
      </w:tr>
      <w:tr w:rsidR="002563AA" w:rsidRPr="00C7311A" w14:paraId="6EFC3EE8" w14:textId="77777777" w:rsidTr="008C197F">
        <w:trPr>
          <w:trHeight w:val="409"/>
        </w:trPr>
        <w:tc>
          <w:tcPr>
            <w:tcW w:w="429" w:type="dxa"/>
          </w:tcPr>
          <w:p w14:paraId="2DDE1B97" w14:textId="77777777" w:rsidR="002563AA" w:rsidRPr="00C7311A" w:rsidRDefault="002563AA">
            <w:pPr>
              <w:rPr>
                <w:sz w:val="28"/>
                <w:szCs w:val="28"/>
                <w:lang w:val="en-US"/>
              </w:rPr>
            </w:pPr>
            <w:r w:rsidRPr="00C7311A">
              <w:rPr>
                <w:sz w:val="28"/>
                <w:szCs w:val="28"/>
                <w:lang w:val="en-US"/>
              </w:rPr>
              <w:t>1</w:t>
            </w:r>
          </w:p>
        </w:tc>
        <w:tc>
          <w:tcPr>
            <w:tcW w:w="5378" w:type="dxa"/>
          </w:tcPr>
          <w:p w14:paraId="3CD53B75" w14:textId="7C1A96DF" w:rsidR="002563AA" w:rsidRPr="00C7311A" w:rsidRDefault="008752F2">
            <w:pPr>
              <w:rPr>
                <w:sz w:val="28"/>
                <w:szCs w:val="28"/>
                <w:lang w:val="en-US"/>
              </w:rPr>
            </w:pPr>
            <w:r>
              <w:rPr>
                <w:sz w:val="28"/>
                <w:szCs w:val="28"/>
                <w:lang w:val="en-US"/>
              </w:rPr>
              <w:t xml:space="preserve">Resident of </w:t>
            </w:r>
            <w:r w:rsidR="002E092B">
              <w:rPr>
                <w:sz w:val="28"/>
                <w:szCs w:val="28"/>
                <w:lang w:val="en-US"/>
              </w:rPr>
              <w:t xml:space="preserve">7 Cecil </w:t>
            </w:r>
            <w:r w:rsidR="008978E3">
              <w:rPr>
                <w:sz w:val="28"/>
                <w:szCs w:val="28"/>
                <w:lang w:val="en-US"/>
              </w:rPr>
              <w:t>St</w:t>
            </w:r>
            <w:r w:rsidR="002E092B">
              <w:rPr>
                <w:sz w:val="28"/>
                <w:szCs w:val="28"/>
                <w:lang w:val="en-US"/>
              </w:rPr>
              <w:t xml:space="preserve"> mentioned </w:t>
            </w:r>
            <w:r w:rsidR="008978E3">
              <w:rPr>
                <w:sz w:val="28"/>
                <w:szCs w:val="28"/>
                <w:lang w:val="en-US"/>
              </w:rPr>
              <w:t>that her rear garden flooded during heavy rain last week.</w:t>
            </w:r>
          </w:p>
        </w:tc>
        <w:tc>
          <w:tcPr>
            <w:tcW w:w="5528" w:type="dxa"/>
          </w:tcPr>
          <w:p w14:paraId="5B56DBE8" w14:textId="39450C5A" w:rsidR="00B04DCC" w:rsidRPr="00C7311A" w:rsidRDefault="004754C6">
            <w:pPr>
              <w:rPr>
                <w:sz w:val="28"/>
                <w:szCs w:val="28"/>
                <w:lang w:val="en-US"/>
              </w:rPr>
            </w:pPr>
            <w:r>
              <w:rPr>
                <w:sz w:val="28"/>
                <w:szCs w:val="28"/>
                <w:lang w:val="en-US"/>
              </w:rPr>
              <w:t xml:space="preserve">Advised resident we have had a lot of rainfall after a prolonged drought </w:t>
            </w:r>
            <w:proofErr w:type="gramStart"/>
            <w:r>
              <w:rPr>
                <w:sz w:val="28"/>
                <w:szCs w:val="28"/>
                <w:lang w:val="en-US"/>
              </w:rPr>
              <w:t>period</w:t>
            </w:r>
            <w:proofErr w:type="gramEnd"/>
            <w:r>
              <w:rPr>
                <w:sz w:val="28"/>
                <w:szCs w:val="28"/>
                <w:lang w:val="en-US"/>
              </w:rPr>
              <w:t xml:space="preserve"> so the hard ground is trying to absorb a lot of rainwater </w:t>
            </w:r>
            <w:r w:rsidR="00B04DCC">
              <w:rPr>
                <w:sz w:val="28"/>
                <w:szCs w:val="28"/>
                <w:lang w:val="en-US"/>
              </w:rPr>
              <w:t xml:space="preserve">and is probably overwhelmed. If it becomes a regular occurrence, then we will review the situation but </w:t>
            </w:r>
            <w:proofErr w:type="gramStart"/>
            <w:r w:rsidR="00B04DCC">
              <w:rPr>
                <w:sz w:val="28"/>
                <w:szCs w:val="28"/>
                <w:lang w:val="en-US"/>
              </w:rPr>
              <w:t>at the moment</w:t>
            </w:r>
            <w:proofErr w:type="gramEnd"/>
            <w:r w:rsidR="00B04DCC">
              <w:rPr>
                <w:sz w:val="28"/>
                <w:szCs w:val="28"/>
                <w:lang w:val="en-US"/>
              </w:rPr>
              <w:t xml:space="preserve"> this is considered normal.</w:t>
            </w:r>
          </w:p>
        </w:tc>
        <w:tc>
          <w:tcPr>
            <w:tcW w:w="1276" w:type="dxa"/>
          </w:tcPr>
          <w:p w14:paraId="2E3F3C68" w14:textId="7434BCCF" w:rsidR="002563AA" w:rsidRPr="00C7311A" w:rsidRDefault="004754C6">
            <w:pPr>
              <w:rPr>
                <w:sz w:val="28"/>
                <w:szCs w:val="28"/>
                <w:lang w:val="en-US"/>
              </w:rPr>
            </w:pPr>
            <w:r>
              <w:rPr>
                <w:sz w:val="28"/>
                <w:szCs w:val="28"/>
                <w:lang w:val="en-US"/>
              </w:rPr>
              <w:t>OT</w:t>
            </w:r>
          </w:p>
        </w:tc>
        <w:tc>
          <w:tcPr>
            <w:tcW w:w="2835" w:type="dxa"/>
          </w:tcPr>
          <w:p w14:paraId="4AFD358D" w14:textId="5241CC1F" w:rsidR="002563AA" w:rsidRPr="00C7311A" w:rsidRDefault="00271035">
            <w:pPr>
              <w:rPr>
                <w:sz w:val="28"/>
                <w:szCs w:val="28"/>
                <w:lang w:val="en-US"/>
              </w:rPr>
            </w:pPr>
            <w:r>
              <w:rPr>
                <w:sz w:val="28"/>
                <w:szCs w:val="28"/>
                <w:lang w:val="en-US"/>
              </w:rPr>
              <w:t>N</w:t>
            </w:r>
            <w:r w:rsidR="00C43C52">
              <w:rPr>
                <w:sz w:val="28"/>
                <w:szCs w:val="28"/>
                <w:lang w:val="en-US"/>
              </w:rPr>
              <w:t>o further action</w:t>
            </w:r>
          </w:p>
        </w:tc>
      </w:tr>
      <w:tr w:rsidR="002563AA" w:rsidRPr="00C7311A" w14:paraId="2CA66BAE" w14:textId="77777777" w:rsidTr="008C197F">
        <w:trPr>
          <w:trHeight w:val="409"/>
        </w:trPr>
        <w:tc>
          <w:tcPr>
            <w:tcW w:w="429" w:type="dxa"/>
          </w:tcPr>
          <w:p w14:paraId="5E063E92" w14:textId="77777777" w:rsidR="002563AA" w:rsidRPr="00C7311A" w:rsidRDefault="002563AA">
            <w:pPr>
              <w:rPr>
                <w:sz w:val="28"/>
                <w:szCs w:val="28"/>
                <w:lang w:val="en-US"/>
              </w:rPr>
            </w:pPr>
            <w:r>
              <w:rPr>
                <w:sz w:val="28"/>
                <w:szCs w:val="28"/>
                <w:lang w:val="en-US"/>
              </w:rPr>
              <w:t>2.</w:t>
            </w:r>
          </w:p>
        </w:tc>
        <w:tc>
          <w:tcPr>
            <w:tcW w:w="5378" w:type="dxa"/>
          </w:tcPr>
          <w:p w14:paraId="309B3D48" w14:textId="3EF230C9" w:rsidR="002563AA" w:rsidRDefault="008978E3">
            <w:pPr>
              <w:rPr>
                <w:sz w:val="28"/>
                <w:szCs w:val="28"/>
                <w:lang w:val="en-US"/>
              </w:rPr>
            </w:pPr>
            <w:r>
              <w:rPr>
                <w:sz w:val="28"/>
                <w:szCs w:val="28"/>
                <w:lang w:val="en-US"/>
              </w:rPr>
              <w:t>Resident of 7 Cecil St</w:t>
            </w:r>
            <w:r w:rsidR="004C2C8D">
              <w:rPr>
                <w:sz w:val="28"/>
                <w:szCs w:val="28"/>
                <w:lang w:val="en-US"/>
              </w:rPr>
              <w:t xml:space="preserve"> asking for </w:t>
            </w:r>
            <w:r w:rsidR="005357F0">
              <w:rPr>
                <w:sz w:val="28"/>
                <w:szCs w:val="28"/>
                <w:lang w:val="en-US"/>
              </w:rPr>
              <w:t xml:space="preserve">permanent signage on the fence above hers and her </w:t>
            </w:r>
            <w:proofErr w:type="spellStart"/>
            <w:r w:rsidR="005357F0">
              <w:rPr>
                <w:sz w:val="28"/>
                <w:szCs w:val="28"/>
                <w:lang w:val="en-US"/>
              </w:rPr>
              <w:t>neighbours</w:t>
            </w:r>
            <w:proofErr w:type="spellEnd"/>
            <w:r w:rsidR="005357F0">
              <w:rPr>
                <w:sz w:val="28"/>
                <w:szCs w:val="28"/>
                <w:lang w:val="en-US"/>
              </w:rPr>
              <w:t xml:space="preserve"> parking bays. No. 6 &amp; 7 don’t have driveways so have allocated parking bays.</w:t>
            </w:r>
          </w:p>
        </w:tc>
        <w:tc>
          <w:tcPr>
            <w:tcW w:w="5528" w:type="dxa"/>
          </w:tcPr>
          <w:p w14:paraId="4E8ACF9E" w14:textId="6DA3F1DC" w:rsidR="002563AA" w:rsidRDefault="005357F0">
            <w:pPr>
              <w:rPr>
                <w:sz w:val="28"/>
                <w:szCs w:val="28"/>
                <w:lang w:val="en-US"/>
              </w:rPr>
            </w:pPr>
            <w:r>
              <w:rPr>
                <w:sz w:val="28"/>
                <w:szCs w:val="28"/>
                <w:lang w:val="en-US"/>
              </w:rPr>
              <w:t>Oli to arrange numerals to be fitted to the fence above the bays</w:t>
            </w:r>
            <w:r w:rsidR="00B04DCC">
              <w:rPr>
                <w:sz w:val="28"/>
                <w:szCs w:val="28"/>
                <w:lang w:val="en-US"/>
              </w:rPr>
              <w:t>.</w:t>
            </w:r>
          </w:p>
        </w:tc>
        <w:tc>
          <w:tcPr>
            <w:tcW w:w="1276" w:type="dxa"/>
          </w:tcPr>
          <w:p w14:paraId="3E4BBFC8" w14:textId="7C1E2543" w:rsidR="002563AA" w:rsidRDefault="004754C6">
            <w:pPr>
              <w:rPr>
                <w:sz w:val="28"/>
                <w:szCs w:val="28"/>
                <w:lang w:val="en-US"/>
              </w:rPr>
            </w:pPr>
            <w:r>
              <w:rPr>
                <w:sz w:val="28"/>
                <w:szCs w:val="28"/>
                <w:lang w:val="en-US"/>
              </w:rPr>
              <w:t>OT</w:t>
            </w:r>
          </w:p>
        </w:tc>
        <w:tc>
          <w:tcPr>
            <w:tcW w:w="2835" w:type="dxa"/>
          </w:tcPr>
          <w:p w14:paraId="7B093E42" w14:textId="04909A0A" w:rsidR="002563AA" w:rsidRDefault="005861D0">
            <w:pPr>
              <w:rPr>
                <w:sz w:val="28"/>
                <w:szCs w:val="28"/>
                <w:lang w:val="en-US"/>
              </w:rPr>
            </w:pPr>
            <w:r>
              <w:rPr>
                <w:sz w:val="28"/>
                <w:szCs w:val="28"/>
                <w:lang w:val="en-US"/>
              </w:rPr>
              <w:t>Complete</w:t>
            </w:r>
          </w:p>
        </w:tc>
      </w:tr>
      <w:tr w:rsidR="002563AA" w:rsidRPr="00C7311A" w14:paraId="648A769F" w14:textId="77777777" w:rsidTr="008C197F">
        <w:trPr>
          <w:trHeight w:val="409"/>
        </w:trPr>
        <w:tc>
          <w:tcPr>
            <w:tcW w:w="429" w:type="dxa"/>
          </w:tcPr>
          <w:p w14:paraId="077DB5E0" w14:textId="77777777" w:rsidR="002563AA" w:rsidRPr="00C7311A" w:rsidRDefault="00DD1F90">
            <w:pPr>
              <w:rPr>
                <w:sz w:val="28"/>
                <w:szCs w:val="28"/>
                <w:lang w:val="en-US"/>
              </w:rPr>
            </w:pPr>
            <w:r>
              <w:rPr>
                <w:sz w:val="28"/>
                <w:szCs w:val="28"/>
                <w:lang w:val="en-US"/>
              </w:rPr>
              <w:t>3.</w:t>
            </w:r>
          </w:p>
        </w:tc>
        <w:tc>
          <w:tcPr>
            <w:tcW w:w="5378" w:type="dxa"/>
          </w:tcPr>
          <w:p w14:paraId="7CB706AC" w14:textId="5C0CB8C4" w:rsidR="002563AA" w:rsidRDefault="00FE5E17">
            <w:pPr>
              <w:rPr>
                <w:sz w:val="28"/>
                <w:szCs w:val="28"/>
                <w:lang w:val="en-US"/>
              </w:rPr>
            </w:pPr>
            <w:r>
              <w:rPr>
                <w:sz w:val="28"/>
                <w:szCs w:val="28"/>
                <w:lang w:val="en-US"/>
              </w:rPr>
              <w:t xml:space="preserve">Resident of 11 Cecil St asking for communal shrubs to be cut back. Stated she has asked </w:t>
            </w:r>
            <w:proofErr w:type="gramStart"/>
            <w:r>
              <w:rPr>
                <w:sz w:val="28"/>
                <w:szCs w:val="28"/>
                <w:lang w:val="en-US"/>
              </w:rPr>
              <w:t>before</w:t>
            </w:r>
            <w:proofErr w:type="gramEnd"/>
            <w:r>
              <w:rPr>
                <w:sz w:val="28"/>
                <w:szCs w:val="28"/>
                <w:lang w:val="en-US"/>
              </w:rPr>
              <w:t xml:space="preserve"> but they have not been done.</w:t>
            </w:r>
          </w:p>
        </w:tc>
        <w:tc>
          <w:tcPr>
            <w:tcW w:w="5528" w:type="dxa"/>
          </w:tcPr>
          <w:p w14:paraId="1487EC73" w14:textId="181EC5A5" w:rsidR="002563AA" w:rsidRDefault="00FE5E17">
            <w:pPr>
              <w:rPr>
                <w:sz w:val="28"/>
                <w:szCs w:val="28"/>
                <w:lang w:val="en-US"/>
              </w:rPr>
            </w:pPr>
            <w:r>
              <w:rPr>
                <w:sz w:val="28"/>
                <w:szCs w:val="28"/>
                <w:lang w:val="en-US"/>
              </w:rPr>
              <w:t xml:space="preserve">Oli to liaise with </w:t>
            </w:r>
            <w:proofErr w:type="spellStart"/>
            <w:r>
              <w:rPr>
                <w:sz w:val="28"/>
                <w:szCs w:val="28"/>
                <w:lang w:val="en-US"/>
              </w:rPr>
              <w:t>Outco</w:t>
            </w:r>
            <w:proofErr w:type="spellEnd"/>
            <w:r>
              <w:rPr>
                <w:sz w:val="28"/>
                <w:szCs w:val="28"/>
                <w:lang w:val="en-US"/>
              </w:rPr>
              <w:t xml:space="preserve"> to get all communal shrubs on the Hawthorn site cut back</w:t>
            </w:r>
          </w:p>
        </w:tc>
        <w:tc>
          <w:tcPr>
            <w:tcW w:w="1276" w:type="dxa"/>
          </w:tcPr>
          <w:p w14:paraId="3D86A3E9" w14:textId="289F9EFE" w:rsidR="002563AA" w:rsidRDefault="00FE5E17">
            <w:pPr>
              <w:rPr>
                <w:sz w:val="28"/>
                <w:szCs w:val="28"/>
                <w:lang w:val="en-US"/>
              </w:rPr>
            </w:pPr>
            <w:r>
              <w:rPr>
                <w:sz w:val="28"/>
                <w:szCs w:val="28"/>
                <w:lang w:val="en-US"/>
              </w:rPr>
              <w:t>OT</w:t>
            </w:r>
          </w:p>
        </w:tc>
        <w:tc>
          <w:tcPr>
            <w:tcW w:w="2835" w:type="dxa"/>
          </w:tcPr>
          <w:p w14:paraId="714AFAF5" w14:textId="543BB834" w:rsidR="002563AA" w:rsidRDefault="005861D0">
            <w:pPr>
              <w:rPr>
                <w:sz w:val="28"/>
                <w:szCs w:val="28"/>
                <w:lang w:val="en-US"/>
              </w:rPr>
            </w:pPr>
            <w:r>
              <w:rPr>
                <w:sz w:val="28"/>
                <w:szCs w:val="28"/>
                <w:lang w:val="en-US"/>
              </w:rPr>
              <w:t>Complete</w:t>
            </w:r>
          </w:p>
        </w:tc>
      </w:tr>
      <w:tr w:rsidR="00C43C52" w:rsidRPr="00C7311A" w14:paraId="1DAA9B06" w14:textId="77777777" w:rsidTr="008C197F">
        <w:trPr>
          <w:trHeight w:val="409"/>
        </w:trPr>
        <w:tc>
          <w:tcPr>
            <w:tcW w:w="429" w:type="dxa"/>
          </w:tcPr>
          <w:p w14:paraId="2EF5A813" w14:textId="77777777" w:rsidR="00C43C52" w:rsidRPr="00C7311A" w:rsidRDefault="00C43C52" w:rsidP="00C43C52">
            <w:pPr>
              <w:rPr>
                <w:sz w:val="28"/>
                <w:szCs w:val="28"/>
                <w:lang w:val="en-US"/>
              </w:rPr>
            </w:pPr>
            <w:r>
              <w:rPr>
                <w:sz w:val="28"/>
                <w:szCs w:val="28"/>
                <w:lang w:val="en-US"/>
              </w:rPr>
              <w:t>4</w:t>
            </w:r>
          </w:p>
        </w:tc>
        <w:tc>
          <w:tcPr>
            <w:tcW w:w="5378" w:type="dxa"/>
          </w:tcPr>
          <w:p w14:paraId="213DB37A" w14:textId="24A946F4" w:rsidR="00C43C52" w:rsidRDefault="00C43C52" w:rsidP="00C43C52">
            <w:pPr>
              <w:rPr>
                <w:sz w:val="28"/>
                <w:szCs w:val="28"/>
                <w:lang w:val="en-US"/>
              </w:rPr>
            </w:pPr>
            <w:r>
              <w:rPr>
                <w:sz w:val="28"/>
                <w:szCs w:val="28"/>
                <w:lang w:val="en-US"/>
              </w:rPr>
              <w:t>14 Cecil St – fridge/freezer in front garden</w:t>
            </w:r>
          </w:p>
        </w:tc>
        <w:tc>
          <w:tcPr>
            <w:tcW w:w="5528" w:type="dxa"/>
          </w:tcPr>
          <w:p w14:paraId="571B093D" w14:textId="33FCC10C" w:rsidR="00C43C52" w:rsidRDefault="00C43C52" w:rsidP="00C43C52">
            <w:pPr>
              <w:rPr>
                <w:sz w:val="28"/>
                <w:szCs w:val="28"/>
                <w:lang w:val="en-US"/>
              </w:rPr>
            </w:pPr>
            <w:r>
              <w:rPr>
                <w:sz w:val="28"/>
                <w:szCs w:val="28"/>
                <w:lang w:val="en-US"/>
              </w:rPr>
              <w:t>Mel to call resident and check that resident is planning to dispose of it</w:t>
            </w:r>
          </w:p>
        </w:tc>
        <w:tc>
          <w:tcPr>
            <w:tcW w:w="1276" w:type="dxa"/>
          </w:tcPr>
          <w:p w14:paraId="433E52A9" w14:textId="065D3451" w:rsidR="00C43C52" w:rsidRDefault="00C43C52" w:rsidP="00C43C52">
            <w:pPr>
              <w:rPr>
                <w:sz w:val="28"/>
                <w:szCs w:val="28"/>
                <w:lang w:val="en-US"/>
              </w:rPr>
            </w:pPr>
            <w:r>
              <w:rPr>
                <w:sz w:val="28"/>
                <w:szCs w:val="28"/>
                <w:lang w:val="en-US"/>
              </w:rPr>
              <w:t>MG</w:t>
            </w:r>
          </w:p>
        </w:tc>
        <w:tc>
          <w:tcPr>
            <w:tcW w:w="2835" w:type="dxa"/>
          </w:tcPr>
          <w:p w14:paraId="48F5EDA4" w14:textId="5E4A7578" w:rsidR="00C43C52" w:rsidRDefault="005861D0" w:rsidP="00C43C52">
            <w:pPr>
              <w:rPr>
                <w:sz w:val="28"/>
                <w:szCs w:val="28"/>
                <w:lang w:val="en-US"/>
              </w:rPr>
            </w:pPr>
            <w:r>
              <w:rPr>
                <w:sz w:val="28"/>
                <w:szCs w:val="28"/>
                <w:lang w:val="en-US"/>
              </w:rPr>
              <w:t>Complete</w:t>
            </w:r>
          </w:p>
        </w:tc>
      </w:tr>
      <w:tr w:rsidR="00C43C52" w:rsidRPr="00C7311A" w14:paraId="6F9842E9" w14:textId="77777777" w:rsidTr="008C197F">
        <w:trPr>
          <w:trHeight w:val="409"/>
        </w:trPr>
        <w:tc>
          <w:tcPr>
            <w:tcW w:w="429" w:type="dxa"/>
          </w:tcPr>
          <w:p w14:paraId="350A04FB" w14:textId="77777777" w:rsidR="00C43C52" w:rsidRPr="00C7311A" w:rsidRDefault="00C43C52" w:rsidP="00C43C52">
            <w:pPr>
              <w:rPr>
                <w:sz w:val="28"/>
                <w:szCs w:val="28"/>
                <w:lang w:val="en-US"/>
              </w:rPr>
            </w:pPr>
            <w:r>
              <w:rPr>
                <w:sz w:val="28"/>
                <w:szCs w:val="28"/>
                <w:lang w:val="en-US"/>
              </w:rPr>
              <w:lastRenderedPageBreak/>
              <w:t>5</w:t>
            </w:r>
          </w:p>
        </w:tc>
        <w:tc>
          <w:tcPr>
            <w:tcW w:w="5378" w:type="dxa"/>
          </w:tcPr>
          <w:p w14:paraId="5C6DD5D1" w14:textId="772E83E5" w:rsidR="00C43C52" w:rsidRDefault="00C43C52" w:rsidP="00C43C52">
            <w:pPr>
              <w:rPr>
                <w:sz w:val="28"/>
                <w:szCs w:val="28"/>
                <w:lang w:val="en-US"/>
              </w:rPr>
            </w:pPr>
            <w:r>
              <w:rPr>
                <w:sz w:val="28"/>
                <w:szCs w:val="28"/>
                <w:lang w:val="en-US"/>
              </w:rPr>
              <w:t xml:space="preserve">Cherry Garth – non-PFH resident approached us to ask why we aren’t doing anything about our resident that lives at 5 Chery Garth, as he said that our resident is throwing acid on </w:t>
            </w:r>
            <w:proofErr w:type="gramStart"/>
            <w:r>
              <w:rPr>
                <w:sz w:val="28"/>
                <w:szCs w:val="28"/>
                <w:lang w:val="en-US"/>
              </w:rPr>
              <w:t>peoples</w:t>
            </w:r>
            <w:proofErr w:type="gramEnd"/>
            <w:r>
              <w:rPr>
                <w:sz w:val="28"/>
                <w:szCs w:val="28"/>
                <w:lang w:val="en-US"/>
              </w:rPr>
              <w:t xml:space="preserve"> cars if they park outside his bungalow. Also been advised that police are involved. We said that we cannot get involved at this time if the police are involved. He asked why we can’t evict our resident. We said that we cannot comment on </w:t>
            </w:r>
            <w:proofErr w:type="gramStart"/>
            <w:r>
              <w:rPr>
                <w:sz w:val="28"/>
                <w:szCs w:val="28"/>
                <w:lang w:val="en-US"/>
              </w:rPr>
              <w:t>that</w:t>
            </w:r>
            <w:proofErr w:type="gramEnd"/>
            <w:r>
              <w:rPr>
                <w:sz w:val="28"/>
                <w:szCs w:val="28"/>
                <w:lang w:val="en-US"/>
              </w:rPr>
              <w:t xml:space="preserve"> and we need to let the police deal with it first.</w:t>
            </w:r>
          </w:p>
        </w:tc>
        <w:tc>
          <w:tcPr>
            <w:tcW w:w="5528" w:type="dxa"/>
          </w:tcPr>
          <w:p w14:paraId="7CB09B73" w14:textId="5E5B6935" w:rsidR="00C43C52" w:rsidRDefault="00C43C52" w:rsidP="00C43C52">
            <w:pPr>
              <w:rPr>
                <w:sz w:val="28"/>
                <w:szCs w:val="28"/>
                <w:lang w:val="en-US"/>
              </w:rPr>
            </w:pPr>
            <w:r>
              <w:rPr>
                <w:sz w:val="28"/>
                <w:szCs w:val="28"/>
                <w:lang w:val="en-US"/>
              </w:rPr>
              <w:t xml:space="preserve">No further action </w:t>
            </w:r>
            <w:proofErr w:type="gramStart"/>
            <w:r>
              <w:rPr>
                <w:sz w:val="28"/>
                <w:szCs w:val="28"/>
                <w:lang w:val="en-US"/>
              </w:rPr>
              <w:t>at this time</w:t>
            </w:r>
            <w:proofErr w:type="gramEnd"/>
          </w:p>
        </w:tc>
        <w:tc>
          <w:tcPr>
            <w:tcW w:w="1276" w:type="dxa"/>
          </w:tcPr>
          <w:p w14:paraId="1E487388" w14:textId="0928910A" w:rsidR="00C43C52" w:rsidRDefault="00C43C52" w:rsidP="00C43C52">
            <w:pPr>
              <w:rPr>
                <w:sz w:val="28"/>
                <w:szCs w:val="28"/>
                <w:lang w:val="en-US"/>
              </w:rPr>
            </w:pPr>
            <w:r>
              <w:rPr>
                <w:sz w:val="28"/>
                <w:szCs w:val="28"/>
                <w:lang w:val="en-US"/>
              </w:rPr>
              <w:t>N/A</w:t>
            </w:r>
          </w:p>
        </w:tc>
        <w:tc>
          <w:tcPr>
            <w:tcW w:w="2835" w:type="dxa"/>
          </w:tcPr>
          <w:p w14:paraId="5C84D97C" w14:textId="0B88B937" w:rsidR="00C43C52" w:rsidRDefault="00C43C52" w:rsidP="00C43C52">
            <w:pPr>
              <w:rPr>
                <w:sz w:val="28"/>
                <w:szCs w:val="28"/>
                <w:lang w:val="en-US"/>
              </w:rPr>
            </w:pPr>
            <w:r>
              <w:rPr>
                <w:sz w:val="28"/>
                <w:szCs w:val="28"/>
                <w:lang w:val="en-US"/>
              </w:rPr>
              <w:t>No further action</w:t>
            </w:r>
          </w:p>
        </w:tc>
      </w:tr>
      <w:tr w:rsidR="00C43C52" w:rsidRPr="00C7311A" w14:paraId="385C2EC6" w14:textId="77777777" w:rsidTr="008C197F">
        <w:trPr>
          <w:trHeight w:val="409"/>
        </w:trPr>
        <w:tc>
          <w:tcPr>
            <w:tcW w:w="429" w:type="dxa"/>
          </w:tcPr>
          <w:p w14:paraId="3F4BCED1" w14:textId="77777777" w:rsidR="00C43C52" w:rsidRPr="00C7311A" w:rsidRDefault="00C43C52" w:rsidP="00C43C52">
            <w:pPr>
              <w:rPr>
                <w:sz w:val="28"/>
                <w:szCs w:val="28"/>
                <w:lang w:val="en-US"/>
              </w:rPr>
            </w:pPr>
            <w:r>
              <w:rPr>
                <w:sz w:val="28"/>
                <w:szCs w:val="28"/>
                <w:lang w:val="en-US"/>
              </w:rPr>
              <w:t>6</w:t>
            </w:r>
          </w:p>
        </w:tc>
        <w:tc>
          <w:tcPr>
            <w:tcW w:w="5378" w:type="dxa"/>
          </w:tcPr>
          <w:p w14:paraId="5A4A1099" w14:textId="6AF851C4" w:rsidR="00C43C52" w:rsidRDefault="00C43C52" w:rsidP="00C43C52">
            <w:pPr>
              <w:rPr>
                <w:sz w:val="28"/>
                <w:szCs w:val="28"/>
                <w:lang w:val="en-US"/>
              </w:rPr>
            </w:pPr>
            <w:r>
              <w:rPr>
                <w:sz w:val="28"/>
                <w:szCs w:val="28"/>
                <w:lang w:val="en-US"/>
              </w:rPr>
              <w:t xml:space="preserve">Residents of 2 </w:t>
            </w:r>
            <w:r w:rsidR="00A116BB">
              <w:rPr>
                <w:sz w:val="28"/>
                <w:szCs w:val="28"/>
                <w:lang w:val="en-US"/>
              </w:rPr>
              <w:t>Rhodes Street</w:t>
            </w:r>
            <w:r>
              <w:rPr>
                <w:sz w:val="28"/>
                <w:szCs w:val="28"/>
                <w:lang w:val="en-US"/>
              </w:rPr>
              <w:t xml:space="preserve"> reporting dog fouling issues.</w:t>
            </w:r>
          </w:p>
        </w:tc>
        <w:tc>
          <w:tcPr>
            <w:tcW w:w="5528" w:type="dxa"/>
          </w:tcPr>
          <w:p w14:paraId="666BB444" w14:textId="5CCB43AC" w:rsidR="00C43C52" w:rsidRDefault="00C43C52" w:rsidP="00C43C52">
            <w:pPr>
              <w:rPr>
                <w:sz w:val="28"/>
                <w:szCs w:val="28"/>
                <w:lang w:val="en-US"/>
              </w:rPr>
            </w:pPr>
            <w:r>
              <w:rPr>
                <w:sz w:val="28"/>
                <w:szCs w:val="28"/>
                <w:lang w:val="en-US"/>
              </w:rPr>
              <w:t xml:space="preserve">We advised that we have put up ‘no dog fouling’ </w:t>
            </w:r>
            <w:proofErr w:type="gramStart"/>
            <w:r>
              <w:rPr>
                <w:sz w:val="28"/>
                <w:szCs w:val="28"/>
                <w:lang w:val="en-US"/>
              </w:rPr>
              <w:t>signs</w:t>
            </w:r>
            <w:proofErr w:type="gramEnd"/>
            <w:r>
              <w:rPr>
                <w:sz w:val="28"/>
                <w:szCs w:val="28"/>
                <w:lang w:val="en-US"/>
              </w:rPr>
              <w:t xml:space="preserve"> but we are very limited as to what we can do. Told the resident that the best thing to do is to get in touch with Environmental Health to report it.</w:t>
            </w:r>
          </w:p>
        </w:tc>
        <w:tc>
          <w:tcPr>
            <w:tcW w:w="1276" w:type="dxa"/>
          </w:tcPr>
          <w:p w14:paraId="4CEF8A1E" w14:textId="743B18E5" w:rsidR="00C43C52" w:rsidRDefault="00C43C52" w:rsidP="00C43C52">
            <w:pPr>
              <w:rPr>
                <w:sz w:val="28"/>
                <w:szCs w:val="28"/>
                <w:lang w:val="en-US"/>
              </w:rPr>
            </w:pPr>
            <w:r>
              <w:rPr>
                <w:sz w:val="28"/>
                <w:szCs w:val="28"/>
                <w:lang w:val="en-US"/>
              </w:rPr>
              <w:t>N/A</w:t>
            </w:r>
          </w:p>
        </w:tc>
        <w:tc>
          <w:tcPr>
            <w:tcW w:w="2835" w:type="dxa"/>
          </w:tcPr>
          <w:p w14:paraId="1C926C94" w14:textId="4CBE3C53" w:rsidR="00C43C52" w:rsidRDefault="00C43C52" w:rsidP="00C43C52">
            <w:pPr>
              <w:rPr>
                <w:sz w:val="28"/>
                <w:szCs w:val="28"/>
                <w:lang w:val="en-US"/>
              </w:rPr>
            </w:pPr>
            <w:r>
              <w:rPr>
                <w:sz w:val="28"/>
                <w:szCs w:val="28"/>
                <w:lang w:val="en-US"/>
              </w:rPr>
              <w:t>No further action</w:t>
            </w:r>
          </w:p>
        </w:tc>
      </w:tr>
      <w:tr w:rsidR="00C43C52" w:rsidRPr="00C7311A" w14:paraId="00F272B7" w14:textId="77777777" w:rsidTr="008C197F">
        <w:trPr>
          <w:trHeight w:val="409"/>
        </w:trPr>
        <w:tc>
          <w:tcPr>
            <w:tcW w:w="429" w:type="dxa"/>
          </w:tcPr>
          <w:p w14:paraId="21A961FD" w14:textId="70279292" w:rsidR="00C43C52" w:rsidRDefault="00C43C52" w:rsidP="00C43C52">
            <w:pPr>
              <w:rPr>
                <w:sz w:val="28"/>
                <w:szCs w:val="28"/>
                <w:lang w:val="en-US"/>
              </w:rPr>
            </w:pPr>
            <w:r>
              <w:rPr>
                <w:sz w:val="28"/>
                <w:szCs w:val="28"/>
                <w:lang w:val="en-US"/>
              </w:rPr>
              <w:t>7</w:t>
            </w:r>
          </w:p>
        </w:tc>
        <w:tc>
          <w:tcPr>
            <w:tcW w:w="5378" w:type="dxa"/>
          </w:tcPr>
          <w:p w14:paraId="7A20D836" w14:textId="120FCDB0" w:rsidR="00C43C52" w:rsidRDefault="00C43C52" w:rsidP="00C43C52">
            <w:pPr>
              <w:rPr>
                <w:sz w:val="28"/>
                <w:szCs w:val="28"/>
                <w:lang w:val="en-US"/>
              </w:rPr>
            </w:pPr>
            <w:r>
              <w:rPr>
                <w:sz w:val="28"/>
                <w:szCs w:val="28"/>
                <w:lang w:val="en-US"/>
              </w:rPr>
              <w:t xml:space="preserve">Residents of 2 </w:t>
            </w:r>
            <w:r w:rsidR="00A116BB">
              <w:rPr>
                <w:sz w:val="28"/>
                <w:szCs w:val="28"/>
                <w:lang w:val="en-US"/>
              </w:rPr>
              <w:t>Rhodes St</w:t>
            </w:r>
            <w:r>
              <w:rPr>
                <w:sz w:val="28"/>
                <w:szCs w:val="28"/>
                <w:lang w:val="en-US"/>
              </w:rPr>
              <w:t xml:space="preserve"> reported shrubs in the border to the right of their property keeps overgrowing and they have to cut them back, they have spoken with Hull City </w:t>
            </w:r>
            <w:proofErr w:type="gramStart"/>
            <w:r>
              <w:rPr>
                <w:sz w:val="28"/>
                <w:szCs w:val="28"/>
                <w:lang w:val="en-US"/>
              </w:rPr>
              <w:t>Council</w:t>
            </w:r>
            <w:proofErr w:type="gramEnd"/>
            <w:r>
              <w:rPr>
                <w:sz w:val="28"/>
                <w:szCs w:val="28"/>
                <w:lang w:val="en-US"/>
              </w:rPr>
              <w:t xml:space="preserve"> and it is not theirs to maintain.</w:t>
            </w:r>
          </w:p>
        </w:tc>
        <w:tc>
          <w:tcPr>
            <w:tcW w:w="5528" w:type="dxa"/>
          </w:tcPr>
          <w:p w14:paraId="59137D63" w14:textId="71018127" w:rsidR="00C43C52" w:rsidRDefault="00C43C52" w:rsidP="00C43C52">
            <w:pPr>
              <w:rPr>
                <w:sz w:val="28"/>
                <w:szCs w:val="28"/>
                <w:lang w:val="en-US"/>
              </w:rPr>
            </w:pPr>
            <w:r>
              <w:rPr>
                <w:sz w:val="28"/>
                <w:szCs w:val="28"/>
                <w:lang w:val="en-US"/>
              </w:rPr>
              <w:t>I suspect it is part of the private newbuild development ‘Keepmoat – Amy Johnson’. I will try and find out so we can sort it.</w:t>
            </w:r>
          </w:p>
        </w:tc>
        <w:tc>
          <w:tcPr>
            <w:tcW w:w="1276" w:type="dxa"/>
          </w:tcPr>
          <w:p w14:paraId="5BBE1CD9" w14:textId="50806580" w:rsidR="00C43C52" w:rsidRDefault="00C43C52" w:rsidP="00C43C52">
            <w:pPr>
              <w:rPr>
                <w:sz w:val="28"/>
                <w:szCs w:val="28"/>
                <w:lang w:val="en-US"/>
              </w:rPr>
            </w:pPr>
            <w:r>
              <w:rPr>
                <w:sz w:val="28"/>
                <w:szCs w:val="28"/>
                <w:lang w:val="en-US"/>
              </w:rPr>
              <w:t>OT</w:t>
            </w:r>
          </w:p>
        </w:tc>
        <w:tc>
          <w:tcPr>
            <w:tcW w:w="2835" w:type="dxa"/>
          </w:tcPr>
          <w:p w14:paraId="2765A187" w14:textId="037F1152" w:rsidR="00C43C52" w:rsidRDefault="005861D0" w:rsidP="00C43C52">
            <w:pPr>
              <w:rPr>
                <w:sz w:val="28"/>
                <w:szCs w:val="28"/>
                <w:lang w:val="en-US"/>
              </w:rPr>
            </w:pPr>
            <w:r>
              <w:rPr>
                <w:sz w:val="28"/>
                <w:szCs w:val="28"/>
                <w:lang w:val="en-US"/>
              </w:rPr>
              <w:t>Complete</w:t>
            </w:r>
          </w:p>
        </w:tc>
      </w:tr>
    </w:tbl>
    <w:p w14:paraId="437B46EF" w14:textId="77777777" w:rsidR="00C7311A" w:rsidRDefault="00C7311A">
      <w:pPr>
        <w:rPr>
          <w:sz w:val="28"/>
          <w:szCs w:val="28"/>
          <w:lang w:val="en-US"/>
        </w:rPr>
      </w:pPr>
    </w:p>
    <w:tbl>
      <w:tblPr>
        <w:tblStyle w:val="TableGrid"/>
        <w:tblW w:w="0" w:type="auto"/>
        <w:tblLook w:val="04A0" w:firstRow="1" w:lastRow="0" w:firstColumn="1" w:lastColumn="0" w:noHBand="0" w:noVBand="1"/>
      </w:tblPr>
      <w:tblGrid>
        <w:gridCol w:w="15388"/>
      </w:tblGrid>
      <w:tr w:rsidR="009F5EEB" w14:paraId="7BBF7753" w14:textId="77777777" w:rsidTr="009F5EEB">
        <w:tc>
          <w:tcPr>
            <w:tcW w:w="15388" w:type="dxa"/>
          </w:tcPr>
          <w:p w14:paraId="6B5D12F7" w14:textId="77777777" w:rsidR="009F5EEB" w:rsidRPr="009F5EEB" w:rsidRDefault="009F5EEB">
            <w:pPr>
              <w:rPr>
                <w:b/>
                <w:bCs/>
                <w:sz w:val="28"/>
                <w:szCs w:val="28"/>
                <w:lang w:val="en-US"/>
              </w:rPr>
            </w:pPr>
            <w:r w:rsidRPr="009F5EEB">
              <w:rPr>
                <w:b/>
                <w:bCs/>
                <w:sz w:val="28"/>
                <w:szCs w:val="28"/>
                <w:lang w:val="en-US"/>
              </w:rPr>
              <w:t>Any other issues or advice giving out during Neighbourhood Walkabout?</w:t>
            </w:r>
          </w:p>
          <w:p w14:paraId="6CAD8D42" w14:textId="77777777" w:rsidR="009F5EEB" w:rsidRDefault="009F5EEB">
            <w:pPr>
              <w:rPr>
                <w:sz w:val="28"/>
                <w:szCs w:val="28"/>
                <w:lang w:val="en-US"/>
              </w:rPr>
            </w:pPr>
          </w:p>
          <w:p w14:paraId="5910FCCF" w14:textId="77777777" w:rsidR="009F5EEB" w:rsidRDefault="00534202" w:rsidP="00DB5100">
            <w:pPr>
              <w:pStyle w:val="ListParagraph"/>
              <w:numPr>
                <w:ilvl w:val="0"/>
                <w:numId w:val="1"/>
              </w:numPr>
              <w:rPr>
                <w:sz w:val="28"/>
                <w:szCs w:val="28"/>
                <w:lang w:val="en-US"/>
              </w:rPr>
            </w:pPr>
            <w:r>
              <w:rPr>
                <w:sz w:val="28"/>
                <w:szCs w:val="28"/>
                <w:lang w:val="en-US"/>
              </w:rPr>
              <w:t>None</w:t>
            </w:r>
          </w:p>
        </w:tc>
      </w:tr>
    </w:tbl>
    <w:p w14:paraId="7B519B18" w14:textId="77777777" w:rsidR="00C7311A" w:rsidRPr="00C7311A" w:rsidRDefault="00C7311A">
      <w:pPr>
        <w:rPr>
          <w:sz w:val="28"/>
          <w:szCs w:val="28"/>
          <w:lang w:val="en-US"/>
        </w:rPr>
      </w:pPr>
    </w:p>
    <w:sectPr w:rsidR="00C7311A" w:rsidRPr="00C7311A" w:rsidSect="00C731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D8496A"/>
    <w:multiLevelType w:val="hybridMultilevel"/>
    <w:tmpl w:val="4462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58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F4"/>
    <w:rsid w:val="000C68F4"/>
    <w:rsid w:val="000E17CD"/>
    <w:rsid w:val="002563AA"/>
    <w:rsid w:val="00271035"/>
    <w:rsid w:val="002E092B"/>
    <w:rsid w:val="003033B0"/>
    <w:rsid w:val="003034D6"/>
    <w:rsid w:val="003338AE"/>
    <w:rsid w:val="003E07C9"/>
    <w:rsid w:val="003E7A11"/>
    <w:rsid w:val="003F6C54"/>
    <w:rsid w:val="00411DC0"/>
    <w:rsid w:val="00421974"/>
    <w:rsid w:val="00435C0C"/>
    <w:rsid w:val="00461A23"/>
    <w:rsid w:val="00462E65"/>
    <w:rsid w:val="004754C6"/>
    <w:rsid w:val="004C2C8D"/>
    <w:rsid w:val="00534202"/>
    <w:rsid w:val="005357F0"/>
    <w:rsid w:val="005756B7"/>
    <w:rsid w:val="00584E4E"/>
    <w:rsid w:val="005861D0"/>
    <w:rsid w:val="00590723"/>
    <w:rsid w:val="005C2E30"/>
    <w:rsid w:val="005F6AEF"/>
    <w:rsid w:val="006525A1"/>
    <w:rsid w:val="00673A61"/>
    <w:rsid w:val="00687DD6"/>
    <w:rsid w:val="006C179C"/>
    <w:rsid w:val="006E38E0"/>
    <w:rsid w:val="006F5D7F"/>
    <w:rsid w:val="007109AF"/>
    <w:rsid w:val="00724AAF"/>
    <w:rsid w:val="00752CF1"/>
    <w:rsid w:val="007774B1"/>
    <w:rsid w:val="007829B6"/>
    <w:rsid w:val="007E3169"/>
    <w:rsid w:val="0086145A"/>
    <w:rsid w:val="00870254"/>
    <w:rsid w:val="008752F2"/>
    <w:rsid w:val="008978E3"/>
    <w:rsid w:val="008B5D6E"/>
    <w:rsid w:val="008C197F"/>
    <w:rsid w:val="00970FB8"/>
    <w:rsid w:val="009A5976"/>
    <w:rsid w:val="009F5EEB"/>
    <w:rsid w:val="00A116BB"/>
    <w:rsid w:val="00A2146B"/>
    <w:rsid w:val="00A518D9"/>
    <w:rsid w:val="00A521EC"/>
    <w:rsid w:val="00A73EB4"/>
    <w:rsid w:val="00A94711"/>
    <w:rsid w:val="00AA020D"/>
    <w:rsid w:val="00AA48D9"/>
    <w:rsid w:val="00AC4060"/>
    <w:rsid w:val="00AF7A19"/>
    <w:rsid w:val="00B0103C"/>
    <w:rsid w:val="00B04DCC"/>
    <w:rsid w:val="00B35E5F"/>
    <w:rsid w:val="00B71100"/>
    <w:rsid w:val="00B83C7A"/>
    <w:rsid w:val="00BA5945"/>
    <w:rsid w:val="00BE3C54"/>
    <w:rsid w:val="00C43C52"/>
    <w:rsid w:val="00C7311A"/>
    <w:rsid w:val="00C81D72"/>
    <w:rsid w:val="00CE4AA2"/>
    <w:rsid w:val="00CE5437"/>
    <w:rsid w:val="00CF2630"/>
    <w:rsid w:val="00D21FA3"/>
    <w:rsid w:val="00D77044"/>
    <w:rsid w:val="00D92764"/>
    <w:rsid w:val="00DA0D08"/>
    <w:rsid w:val="00DB5100"/>
    <w:rsid w:val="00DD1F90"/>
    <w:rsid w:val="00E05653"/>
    <w:rsid w:val="00E11230"/>
    <w:rsid w:val="00E30898"/>
    <w:rsid w:val="00E60565"/>
    <w:rsid w:val="00E66618"/>
    <w:rsid w:val="00ED6955"/>
    <w:rsid w:val="00F0039E"/>
    <w:rsid w:val="00F10BA1"/>
    <w:rsid w:val="00F3530D"/>
    <w:rsid w:val="00F90C89"/>
    <w:rsid w:val="00FE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B47E"/>
  <w15:chartTrackingRefBased/>
  <w15:docId w15:val="{2A5B7DF8-CE56-47D5-8B94-9D74F0FA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037BA1B79E7A4ABAF26FFFC4F34901" ma:contentTypeVersion="18" ma:contentTypeDescription="Create a new document." ma:contentTypeScope="" ma:versionID="a88d91da61a0b80bb4cc6e0cf2d4d4bd">
  <xsd:schema xmlns:xsd="http://www.w3.org/2001/XMLSchema" xmlns:xs="http://www.w3.org/2001/XMLSchema" xmlns:p="http://schemas.microsoft.com/office/2006/metadata/properties" xmlns:ns2="c0d858d1-4770-4db9-b66a-071968a2d720" xmlns:ns3="476c6679-fb3c-4dc4-9d82-ae44959a9d0b" targetNamespace="http://schemas.microsoft.com/office/2006/metadata/properties" ma:root="true" ma:fieldsID="f7c4030ae26da37ba6cdf6aa3e284af2" ns2:_="" ns3:_="">
    <xsd:import namespace="c0d858d1-4770-4db9-b66a-071968a2d720"/>
    <xsd:import namespace="476c6679-fb3c-4dc4-9d82-ae44959a9d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858d1-4770-4db9-b66a-071968a2d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30af7-f9bb-48ef-99b4-2a65bc9f30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c6679-fb3c-4dc4-9d82-ae44959a9d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9da4f-e02b-4c8c-aa6e-9783862a599e}" ma:internalName="TaxCatchAll" ma:showField="CatchAllData" ma:web="476c6679-fb3c-4dc4-9d82-ae44959a9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d858d1-4770-4db9-b66a-071968a2d720">
      <Terms xmlns="http://schemas.microsoft.com/office/infopath/2007/PartnerControls"/>
    </lcf76f155ced4ddcb4097134ff3c332f>
    <TaxCatchAll xmlns="476c6679-fb3c-4dc4-9d82-ae44959a9d0b" xsi:nil="true"/>
  </documentManagement>
</p:properties>
</file>

<file path=customXml/itemProps1.xml><?xml version="1.0" encoding="utf-8"?>
<ds:datastoreItem xmlns:ds="http://schemas.openxmlformats.org/officeDocument/2006/customXml" ds:itemID="{8492A4C4-289B-4DA1-B362-EE65588FACA3}">
  <ds:schemaRefs>
    <ds:schemaRef ds:uri="http://schemas.microsoft.com/sharepoint/v3/contenttype/forms"/>
  </ds:schemaRefs>
</ds:datastoreItem>
</file>

<file path=customXml/itemProps2.xml><?xml version="1.0" encoding="utf-8"?>
<ds:datastoreItem xmlns:ds="http://schemas.openxmlformats.org/officeDocument/2006/customXml" ds:itemID="{7F2CE411-7AC8-4103-ADC6-67875A4C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858d1-4770-4db9-b66a-071968a2d720"/>
    <ds:schemaRef ds:uri="476c6679-fb3c-4dc4-9d82-ae44959a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64125-6A18-487D-B5AA-5604D2BC1887}">
  <ds:schemaRefs>
    <ds:schemaRef ds:uri="http://schemas.microsoft.com/office/2006/metadata/properties"/>
    <ds:schemaRef ds:uri="http://schemas.microsoft.com/office/infopath/2007/PartnerControls"/>
    <ds:schemaRef ds:uri="c0d858d1-4770-4db9-b66a-071968a2d720"/>
    <ds:schemaRef ds:uri="476c6679-fb3c-4dc4-9d82-ae44959a9d0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Taylor</dc:creator>
  <cp:keywords/>
  <dc:description/>
  <cp:lastModifiedBy>Terri White</cp:lastModifiedBy>
  <cp:revision>4</cp:revision>
  <dcterms:created xsi:type="dcterms:W3CDTF">2025-02-07T10:27:00Z</dcterms:created>
  <dcterms:modified xsi:type="dcterms:W3CDTF">2025-02-10T15:33:00Z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0x01010063037BA1B79E7A4ABAF26FFFC4F34901</vt:lpwstr>
  </property>
  <property fmtid="{D5CDD505-2E9C-101B-9397-08002B2CF9AE}" pid="3" name="MediaServiceImageTags">
    <vt:lpwstr/>
  </property>
</Properties>
</file>