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23232D2B" w14:textId="77777777" w:rsidTr="00ED6955">
        <w:tc>
          <w:tcPr>
            <w:tcW w:w="11304" w:type="dxa"/>
          </w:tcPr>
          <w:p w14:paraId="79BD061B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63A02388" w14:textId="2520AC4D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752F2">
              <w:rPr>
                <w:b/>
                <w:bCs/>
                <w:sz w:val="28"/>
                <w:szCs w:val="28"/>
                <w:lang w:val="en-US"/>
              </w:rPr>
              <w:t>G</w:t>
            </w:r>
            <w:r w:rsidR="009179D7">
              <w:rPr>
                <w:b/>
                <w:bCs/>
                <w:sz w:val="28"/>
                <w:szCs w:val="28"/>
                <w:lang w:val="en-US"/>
              </w:rPr>
              <w:t>ipsyville</w:t>
            </w:r>
            <w:r w:rsidR="008752F2">
              <w:rPr>
                <w:b/>
                <w:bCs/>
                <w:sz w:val="28"/>
                <w:szCs w:val="28"/>
                <w:lang w:val="en-US"/>
              </w:rPr>
              <w:t xml:space="preserve"> – East Grove &amp; Priory Grove</w:t>
            </w:r>
          </w:p>
          <w:p w14:paraId="117FFDA3" w14:textId="77777777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8752F2">
              <w:rPr>
                <w:b/>
                <w:bCs/>
                <w:sz w:val="28"/>
                <w:szCs w:val="28"/>
                <w:lang w:val="en-US"/>
              </w:rPr>
              <w:t>25/07/2024</w:t>
            </w:r>
          </w:p>
          <w:p w14:paraId="7AF222B7" w14:textId="37D185E8" w:rsidR="00C7311A" w:rsidRDefault="00C7311A" w:rsidP="00E11230">
            <w:pPr>
              <w:spacing w:after="160" w:line="259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094" w:type="dxa"/>
          </w:tcPr>
          <w:p w14:paraId="362ACDBA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73C4E64D" wp14:editId="63C401D8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8880DF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17988568" w14:textId="77777777" w:rsidTr="008C197F">
        <w:trPr>
          <w:trHeight w:val="833"/>
        </w:trPr>
        <w:tc>
          <w:tcPr>
            <w:tcW w:w="429" w:type="dxa"/>
          </w:tcPr>
          <w:p w14:paraId="6AC4B1F7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16EC5176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02FDD198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5E5E70C2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6818B9B0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27953854" w14:textId="77777777" w:rsidTr="008C197F">
        <w:trPr>
          <w:trHeight w:val="409"/>
        </w:trPr>
        <w:tc>
          <w:tcPr>
            <w:tcW w:w="429" w:type="dxa"/>
          </w:tcPr>
          <w:p w14:paraId="5142B2E8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06D65D1B" w14:textId="7AA13A0D" w:rsidR="002563AA" w:rsidRPr="00C7311A" w:rsidRDefault="008752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Resident of East Grove requesting speed limits to be reviewed &amp; signage displayed. </w:t>
            </w:r>
          </w:p>
        </w:tc>
        <w:tc>
          <w:tcPr>
            <w:tcW w:w="5528" w:type="dxa"/>
          </w:tcPr>
          <w:p w14:paraId="68BE7AB8" w14:textId="77777777" w:rsidR="002563AA" w:rsidRPr="00C7311A" w:rsidRDefault="008752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roads in question belong to Hull City Council and are public highways. Advised resident to raise issues with Hull City Council.</w:t>
            </w:r>
          </w:p>
        </w:tc>
        <w:tc>
          <w:tcPr>
            <w:tcW w:w="1276" w:type="dxa"/>
          </w:tcPr>
          <w:p w14:paraId="6E76E199" w14:textId="679AFDA1" w:rsidR="002563AA" w:rsidRPr="00C7311A" w:rsidRDefault="009179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835" w:type="dxa"/>
          </w:tcPr>
          <w:p w14:paraId="61B994FA" w14:textId="1D639D30" w:rsidR="002563AA" w:rsidRPr="00C7311A" w:rsidRDefault="008752F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="009179D7">
              <w:rPr>
                <w:sz w:val="28"/>
                <w:szCs w:val="28"/>
                <w:lang w:val="en-US"/>
              </w:rPr>
              <w:t>o further action</w:t>
            </w:r>
          </w:p>
        </w:tc>
      </w:tr>
      <w:tr w:rsidR="009179D7" w:rsidRPr="00C7311A" w14:paraId="6C8DA645" w14:textId="77777777" w:rsidTr="008C197F">
        <w:trPr>
          <w:trHeight w:val="409"/>
        </w:trPr>
        <w:tc>
          <w:tcPr>
            <w:tcW w:w="429" w:type="dxa"/>
          </w:tcPr>
          <w:p w14:paraId="229EAB82" w14:textId="77777777" w:rsidR="009179D7" w:rsidRPr="00C7311A" w:rsidRDefault="009179D7" w:rsidP="009179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3C266E85" w14:textId="776AF567" w:rsidR="009179D7" w:rsidRDefault="009179D7" w:rsidP="009179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Resident complained about a dog barking.</w:t>
            </w:r>
          </w:p>
        </w:tc>
        <w:tc>
          <w:tcPr>
            <w:tcW w:w="5528" w:type="dxa"/>
          </w:tcPr>
          <w:p w14:paraId="296ACB6B" w14:textId="3CE56441" w:rsidR="009179D7" w:rsidRDefault="009179D7" w:rsidP="009179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Advised resident to contact Hull City Council/Environmental Health to lodge a noise complaint.</w:t>
            </w:r>
          </w:p>
        </w:tc>
        <w:tc>
          <w:tcPr>
            <w:tcW w:w="1276" w:type="dxa"/>
          </w:tcPr>
          <w:p w14:paraId="010A9F51" w14:textId="137BD92E" w:rsidR="009179D7" w:rsidRDefault="009179D7" w:rsidP="009179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835" w:type="dxa"/>
          </w:tcPr>
          <w:p w14:paraId="0F8E98EE" w14:textId="7EEC3CCF" w:rsidR="009179D7" w:rsidRDefault="009179D7" w:rsidP="009179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 further action</w:t>
            </w:r>
          </w:p>
        </w:tc>
      </w:tr>
      <w:tr w:rsidR="002563AA" w:rsidRPr="00C7311A" w14:paraId="3176D82E" w14:textId="77777777" w:rsidTr="008C197F">
        <w:trPr>
          <w:trHeight w:val="409"/>
        </w:trPr>
        <w:tc>
          <w:tcPr>
            <w:tcW w:w="429" w:type="dxa"/>
          </w:tcPr>
          <w:p w14:paraId="1130992C" w14:textId="77777777" w:rsidR="002563AA" w:rsidRPr="00C7311A" w:rsidRDefault="00DD1F9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378" w:type="dxa"/>
          </w:tcPr>
          <w:p w14:paraId="1070DEAA" w14:textId="643DBB24" w:rsidR="002563AA" w:rsidRDefault="005342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Residents </w:t>
            </w:r>
            <w:r w:rsidR="009179D7">
              <w:rPr>
                <w:sz w:val="28"/>
                <w:szCs w:val="28"/>
                <w:lang w:val="en-US"/>
              </w:rPr>
              <w:t>of</w:t>
            </w:r>
            <w:r>
              <w:rPr>
                <w:sz w:val="28"/>
                <w:szCs w:val="28"/>
                <w:lang w:val="en-US"/>
              </w:rPr>
              <w:t xml:space="preserve"> East Grove raised issues about the standard of grounds maintenance.</w:t>
            </w:r>
          </w:p>
        </w:tc>
        <w:tc>
          <w:tcPr>
            <w:tcW w:w="5528" w:type="dxa"/>
          </w:tcPr>
          <w:p w14:paraId="551AE3A4" w14:textId="77777777" w:rsidR="002563AA" w:rsidRDefault="005342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Site visit between Outco and Andy M scheduled for 01/08/24 to look at the issues so they can be resolved.</w:t>
            </w:r>
          </w:p>
        </w:tc>
        <w:tc>
          <w:tcPr>
            <w:tcW w:w="1276" w:type="dxa"/>
          </w:tcPr>
          <w:p w14:paraId="039BFA26" w14:textId="77777777" w:rsidR="002563AA" w:rsidRDefault="005342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835" w:type="dxa"/>
          </w:tcPr>
          <w:p w14:paraId="11D8490B" w14:textId="77777777" w:rsidR="002563AA" w:rsidRDefault="005342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Will be resolved by September 2024</w:t>
            </w:r>
          </w:p>
        </w:tc>
      </w:tr>
      <w:tr w:rsidR="002563AA" w:rsidRPr="00C7311A" w14:paraId="333F0517" w14:textId="77777777" w:rsidTr="008C197F">
        <w:trPr>
          <w:trHeight w:val="409"/>
        </w:trPr>
        <w:tc>
          <w:tcPr>
            <w:tcW w:w="429" w:type="dxa"/>
          </w:tcPr>
          <w:p w14:paraId="3750247E" w14:textId="77777777" w:rsidR="002563AA" w:rsidRPr="00C7311A" w:rsidRDefault="003F6C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78" w:type="dxa"/>
          </w:tcPr>
          <w:p w14:paraId="1894D011" w14:textId="77777777" w:rsidR="002563AA" w:rsidRDefault="005342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Trailer to front of 54 East Grove</w:t>
            </w:r>
          </w:p>
        </w:tc>
        <w:tc>
          <w:tcPr>
            <w:tcW w:w="5528" w:type="dxa"/>
          </w:tcPr>
          <w:p w14:paraId="1FFECAEF" w14:textId="77777777" w:rsidR="002563AA" w:rsidRDefault="005342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JG spoke to the private household that the trailer belongs to. They explained that the trailer belongs to their </w:t>
            </w:r>
            <w:proofErr w:type="gramStart"/>
            <w:r>
              <w:rPr>
                <w:sz w:val="28"/>
                <w:szCs w:val="28"/>
                <w:lang w:val="en-US"/>
              </w:rPr>
              <w:t>son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and they will ask him to move it off our site. </w:t>
            </w:r>
          </w:p>
        </w:tc>
        <w:tc>
          <w:tcPr>
            <w:tcW w:w="1276" w:type="dxa"/>
          </w:tcPr>
          <w:p w14:paraId="0CBBF37E" w14:textId="77777777" w:rsidR="002563AA" w:rsidRDefault="0053420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JG</w:t>
            </w:r>
          </w:p>
        </w:tc>
        <w:tc>
          <w:tcPr>
            <w:tcW w:w="2835" w:type="dxa"/>
          </w:tcPr>
          <w:p w14:paraId="2178D2E3" w14:textId="06FE6D2D" w:rsidR="002563AA" w:rsidRDefault="009179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be monitored</w:t>
            </w:r>
          </w:p>
        </w:tc>
      </w:tr>
    </w:tbl>
    <w:p w14:paraId="488A60B2" w14:textId="77777777" w:rsidR="009179D7" w:rsidRDefault="009179D7" w:rsidP="009179D7">
      <w:pPr>
        <w:jc w:val="center"/>
        <w:rPr>
          <w:rFonts w:ascii="Arial Nova" w:hAnsi="Arial Nova"/>
          <w:sz w:val="28"/>
          <w:szCs w:val="28"/>
          <w:lang w:val="en-US"/>
        </w:rPr>
      </w:pPr>
    </w:p>
    <w:p w14:paraId="49CF61B8" w14:textId="35984C4C" w:rsidR="009179D7" w:rsidRDefault="009179D7" w:rsidP="009179D7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</w:t>
      </w:r>
      <w:r>
        <w:rPr>
          <w:rFonts w:ascii="Arial Nova" w:hAnsi="Arial Nova"/>
          <w:sz w:val="28"/>
          <w:szCs w:val="28"/>
          <w:lang w:val="en-US"/>
        </w:rPr>
        <w:t>he next Neighbourhood Walkabout will be advertised in the Activity Brochure and on our website.</w:t>
      </w:r>
    </w:p>
    <w:p w14:paraId="7009FA2C" w14:textId="5ABA4AB9" w:rsidR="009179D7" w:rsidRPr="00C7311A" w:rsidRDefault="009179D7" w:rsidP="009179D7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 xml:space="preserve">If you would like to discuss anything in this action plan, or feel there is anything missing, please contact </w:t>
      </w:r>
      <w:proofErr w:type="gramStart"/>
      <w:r>
        <w:rPr>
          <w:rFonts w:ascii="Arial Nova" w:hAnsi="Arial Nova"/>
          <w:sz w:val="28"/>
          <w:szCs w:val="28"/>
          <w:lang w:val="en-US"/>
        </w:rPr>
        <w:t>us</w:t>
      </w:r>
      <w:proofErr w:type="gramEnd"/>
    </w:p>
    <w:sectPr w:rsidR="009179D7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D7"/>
    <w:rsid w:val="000E17CD"/>
    <w:rsid w:val="002563AA"/>
    <w:rsid w:val="003033B0"/>
    <w:rsid w:val="003338AE"/>
    <w:rsid w:val="003E07C9"/>
    <w:rsid w:val="003E7A11"/>
    <w:rsid w:val="003F6C54"/>
    <w:rsid w:val="00411DC0"/>
    <w:rsid w:val="00421974"/>
    <w:rsid w:val="00435C0C"/>
    <w:rsid w:val="00462E65"/>
    <w:rsid w:val="00534202"/>
    <w:rsid w:val="005756B7"/>
    <w:rsid w:val="00590723"/>
    <w:rsid w:val="00673A61"/>
    <w:rsid w:val="006E38E0"/>
    <w:rsid w:val="006F5D7F"/>
    <w:rsid w:val="007109AF"/>
    <w:rsid w:val="007774B1"/>
    <w:rsid w:val="00870254"/>
    <w:rsid w:val="008752F2"/>
    <w:rsid w:val="008B5D6E"/>
    <w:rsid w:val="008C197F"/>
    <w:rsid w:val="009179D7"/>
    <w:rsid w:val="00970FB8"/>
    <w:rsid w:val="009A5976"/>
    <w:rsid w:val="009F5EEB"/>
    <w:rsid w:val="00A521EC"/>
    <w:rsid w:val="00A73EB4"/>
    <w:rsid w:val="00A94711"/>
    <w:rsid w:val="00AA020D"/>
    <w:rsid w:val="00AF7A19"/>
    <w:rsid w:val="00B0103C"/>
    <w:rsid w:val="00BA5945"/>
    <w:rsid w:val="00BE3C54"/>
    <w:rsid w:val="00C7311A"/>
    <w:rsid w:val="00C81D72"/>
    <w:rsid w:val="00CE4AA2"/>
    <w:rsid w:val="00CE5437"/>
    <w:rsid w:val="00CF2630"/>
    <w:rsid w:val="00D77044"/>
    <w:rsid w:val="00DA0D08"/>
    <w:rsid w:val="00DB5100"/>
    <w:rsid w:val="00DD1F90"/>
    <w:rsid w:val="00E05653"/>
    <w:rsid w:val="00E11230"/>
    <w:rsid w:val="00E30898"/>
    <w:rsid w:val="00E60565"/>
    <w:rsid w:val="00ED6955"/>
    <w:rsid w:val="00F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E9F3"/>
  <w15:chartTrackingRefBased/>
  <w15:docId w15:val="{1DC6B06F-5E19-46FA-88B5-A95A842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-Marie\Pickering%20and%20Ferens%20Homes\ALL_PFH%20-%20General\Customer%20Feedback\Walkabouts\2024\Neighbourhood%20Walkabout%20Action%20Plans\Staff%20Completed%20Forms\East%20Grove%20&amp;%20Priory%20Gro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Props1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64125-6A18-487D-B5AA-5604D2BC1887}">
  <ds:schemaRefs>
    <ds:schemaRef ds:uri="http://schemas.microsoft.com/office/2006/metadata/properties"/>
    <ds:schemaRef ds:uri="http://schemas.microsoft.com/office/infopath/2007/PartnerControls"/>
    <ds:schemaRef ds:uri="c0d858d1-4770-4db9-b66a-071968a2d720"/>
    <ds:schemaRef ds:uri="476c6679-fb3c-4dc4-9d82-ae44959a9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East Grove &amp; Priory Grove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Kate-Marie Foster</dc:creator>
  <cp:keywords/>
  <dc:description/>
  <cp:lastModifiedBy>Kate-Marie Foster</cp:lastModifiedBy>
  <cp:revision>1</cp:revision>
  <dcterms:created xsi:type="dcterms:W3CDTF">2024-08-13T20:06:00Z</dcterms:created>
  <dcterms:modified xsi:type="dcterms:W3CDTF">2024-08-13T20:12:00Z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